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F5CA5" w14:textId="678EC50E" w:rsidR="009A7D78" w:rsidRDefault="003F0A14" w:rsidP="00D81D50">
      <w:r w:rsidRPr="00A772FE">
        <w:t xml:space="preserve">Pressemitteilung </w:t>
      </w:r>
      <w:r w:rsidRPr="00A772FE">
        <w:br/>
      </w:r>
      <w:r w:rsidR="00367A70" w:rsidRPr="00A772FE">
        <w:t>Graz</w:t>
      </w:r>
      <w:r w:rsidR="00367A70">
        <w:t>/Wien</w:t>
      </w:r>
      <w:r w:rsidR="00367A70" w:rsidRPr="00A772FE">
        <w:t xml:space="preserve">, </w:t>
      </w:r>
      <w:r w:rsidR="00DB6E04">
        <w:t>Novem</w:t>
      </w:r>
      <w:r w:rsidR="00D174C8">
        <w:t>ber</w:t>
      </w:r>
      <w:r w:rsidR="00367A70" w:rsidRPr="00A772FE">
        <w:t xml:space="preserve"> 2024</w:t>
      </w:r>
      <w:r w:rsidRPr="00A772FE">
        <w:br/>
      </w:r>
    </w:p>
    <w:p w14:paraId="5B4D1329" w14:textId="3978B8AB" w:rsidR="00DB6E04" w:rsidRPr="00E87CF0" w:rsidRDefault="00DB6E04" w:rsidP="00E87CF0">
      <w:pPr>
        <w:rPr>
          <w:b/>
          <w:bCs/>
          <w:sz w:val="28"/>
          <w:szCs w:val="28"/>
        </w:rPr>
      </w:pPr>
      <w:r w:rsidRPr="00DB6E04">
        <w:rPr>
          <w:b/>
          <w:bCs/>
          <w:sz w:val="28"/>
          <w:szCs w:val="28"/>
        </w:rPr>
        <w:t xml:space="preserve">Spatenstich in Riegersburg: ÖWG Wohnbau </w:t>
      </w:r>
      <w:r>
        <w:rPr>
          <w:b/>
          <w:bCs/>
          <w:sz w:val="28"/>
          <w:szCs w:val="28"/>
        </w:rPr>
        <w:t>schafft</w:t>
      </w:r>
      <w:r w:rsidRPr="00DB6E04">
        <w:rPr>
          <w:b/>
          <w:bCs/>
          <w:sz w:val="28"/>
          <w:szCs w:val="28"/>
        </w:rPr>
        <w:t xml:space="preserve"> geförderte Mietwohnungen</w:t>
      </w:r>
    </w:p>
    <w:p w14:paraId="35A6F64D" w14:textId="1B3CB44D" w:rsidR="00D45A8C" w:rsidRPr="00E91ED0" w:rsidRDefault="00D45A8C" w:rsidP="00D45A8C">
      <w:pPr>
        <w:jc w:val="both"/>
        <w:rPr>
          <w:b/>
          <w:bCs/>
        </w:rPr>
      </w:pPr>
      <w:r>
        <w:rPr>
          <w:b/>
          <w:bCs/>
        </w:rPr>
        <w:t xml:space="preserve">In </w:t>
      </w:r>
      <w:r w:rsidR="00302BEC">
        <w:rPr>
          <w:b/>
          <w:bCs/>
        </w:rPr>
        <w:t>Riegersburg</w:t>
      </w:r>
      <w:r>
        <w:rPr>
          <w:b/>
          <w:bCs/>
        </w:rPr>
        <w:t xml:space="preserve"> erfolgte der Spatenstich für </w:t>
      </w:r>
      <w:r w:rsidR="00302BEC">
        <w:rPr>
          <w:b/>
          <w:bCs/>
        </w:rPr>
        <w:t>ein neues ÖWG Wohnprojekt</w:t>
      </w:r>
      <w:r w:rsidR="00E91ED0">
        <w:rPr>
          <w:b/>
          <w:bCs/>
        </w:rPr>
        <w:t>.</w:t>
      </w:r>
      <w:r w:rsidR="005D4ADD">
        <w:rPr>
          <w:b/>
          <w:bCs/>
        </w:rPr>
        <w:t xml:space="preserve"> </w:t>
      </w:r>
      <w:proofErr w:type="gramStart"/>
      <w:r w:rsidR="00302BEC">
        <w:rPr>
          <w:b/>
          <w:bCs/>
        </w:rPr>
        <w:t>ÖWG Wohnbau</w:t>
      </w:r>
      <w:proofErr w:type="gramEnd"/>
      <w:r w:rsidR="00302BEC">
        <w:rPr>
          <w:b/>
          <w:bCs/>
        </w:rPr>
        <w:t xml:space="preserve"> errichtet </w:t>
      </w:r>
      <w:r w:rsidR="008E0377">
        <w:rPr>
          <w:b/>
          <w:bCs/>
        </w:rPr>
        <w:t>18</w:t>
      </w:r>
      <w:r w:rsidR="00302BEC">
        <w:rPr>
          <w:b/>
          <w:bCs/>
        </w:rPr>
        <w:t xml:space="preserve"> geförderte Wohnungen in zwei Häusern</w:t>
      </w:r>
      <w:r w:rsidR="008E0377">
        <w:rPr>
          <w:b/>
          <w:bCs/>
        </w:rPr>
        <w:t xml:space="preserve"> in zwei Bauabschnitten</w:t>
      </w:r>
      <w:r w:rsidR="00302BEC">
        <w:rPr>
          <w:b/>
          <w:bCs/>
        </w:rPr>
        <w:t>, wovon das erste</w:t>
      </w:r>
      <w:r w:rsidR="008E0377">
        <w:rPr>
          <w:b/>
          <w:bCs/>
        </w:rPr>
        <w:t xml:space="preserve"> Haus</w:t>
      </w:r>
      <w:r w:rsidR="00302BEC">
        <w:rPr>
          <w:b/>
          <w:bCs/>
        </w:rPr>
        <w:t xml:space="preserve"> im Frühjahr 2026 bezugsbereit sein wird und d</w:t>
      </w:r>
      <w:r w:rsidR="008E0377">
        <w:rPr>
          <w:b/>
          <w:bCs/>
        </w:rPr>
        <w:t>as</w:t>
      </w:r>
      <w:r w:rsidR="00302BEC">
        <w:rPr>
          <w:b/>
          <w:bCs/>
        </w:rPr>
        <w:t xml:space="preserve"> zweite dann im Herbst 2026 folgen wird.</w:t>
      </w:r>
    </w:p>
    <w:p w14:paraId="4B104214" w14:textId="7F30826F" w:rsidR="008E0377" w:rsidRDefault="00CC7A93" w:rsidP="00D45A8C">
      <w:pPr>
        <w:jc w:val="both"/>
      </w:pPr>
      <w:r>
        <w:t>Mitte</w:t>
      </w:r>
      <w:r w:rsidR="008E0377">
        <w:t xml:space="preserve"> November 2024 fand der symbolische Spatenstich für ein neues Wohnprojekt von </w:t>
      </w:r>
      <w:proofErr w:type="gramStart"/>
      <w:r w:rsidR="008E0377">
        <w:t>ÖWG Wohnbau</w:t>
      </w:r>
      <w:proofErr w:type="gramEnd"/>
      <w:r w:rsidR="008E0377">
        <w:t xml:space="preserve"> mit </w:t>
      </w:r>
      <w:r w:rsidR="008E0377" w:rsidRPr="008E0377">
        <w:t xml:space="preserve">Bürgermeister Manfred </w:t>
      </w:r>
      <w:proofErr w:type="spellStart"/>
      <w:r w:rsidR="008E0377" w:rsidRPr="008E0377">
        <w:t>Reisenhofer</w:t>
      </w:r>
      <w:proofErr w:type="spellEnd"/>
      <w:r w:rsidR="008E0377">
        <w:t xml:space="preserve">, Vertretern der </w:t>
      </w:r>
      <w:r w:rsidR="008E0377" w:rsidRPr="008E0377">
        <w:t xml:space="preserve">Firma </w:t>
      </w:r>
      <w:proofErr w:type="spellStart"/>
      <w:r w:rsidR="008E0377" w:rsidRPr="008E0377">
        <w:t>Puchleitner</w:t>
      </w:r>
      <w:proofErr w:type="spellEnd"/>
      <w:r w:rsidR="008E0377" w:rsidRPr="008E0377">
        <w:t xml:space="preserve"> Bau</w:t>
      </w:r>
      <w:r w:rsidR="008E0377">
        <w:t xml:space="preserve"> un</w:t>
      </w:r>
      <w:r w:rsidR="00CC32F9">
        <w:t>d</w:t>
      </w:r>
      <w:r w:rsidR="008E0377">
        <w:t xml:space="preserve"> von ÖWG Wohnbau statt. In Riegersburg entstehen insgesamt </w:t>
      </w:r>
      <w:r w:rsidR="008E0377" w:rsidRPr="008E0377">
        <w:t>18</w:t>
      </w:r>
      <w:r w:rsidR="008E0377">
        <w:t xml:space="preserve"> geförderte Mietwohnungen. </w:t>
      </w:r>
    </w:p>
    <w:p w14:paraId="54E86A1C" w14:textId="3BAC5AB1" w:rsidR="00666E46" w:rsidRDefault="009729ED" w:rsidP="00D45A8C">
      <w:pPr>
        <w:jc w:val="both"/>
      </w:pPr>
      <w:r>
        <w:t xml:space="preserve">Geplant von </w:t>
      </w:r>
      <w:r w:rsidR="008E0377" w:rsidRPr="008E0377">
        <w:t xml:space="preserve">Arge </w:t>
      </w:r>
      <w:proofErr w:type="spellStart"/>
      <w:r w:rsidR="008E0377" w:rsidRPr="008E0377">
        <w:t>Andexer</w:t>
      </w:r>
      <w:proofErr w:type="spellEnd"/>
      <w:r w:rsidR="008E0377" w:rsidRPr="008E0377">
        <w:t xml:space="preserve"> </w:t>
      </w:r>
      <w:proofErr w:type="spellStart"/>
      <w:r w:rsidR="008E0377" w:rsidRPr="008E0377">
        <w:t>Timmerer</w:t>
      </w:r>
      <w:proofErr w:type="spellEnd"/>
      <w:r w:rsidR="008E0377" w:rsidRPr="008E0377">
        <w:t xml:space="preserve"> Architekten</w:t>
      </w:r>
      <w:r w:rsidR="00D45A8C">
        <w:t xml:space="preserve"> werden </w:t>
      </w:r>
      <w:r>
        <w:t xml:space="preserve">in </w:t>
      </w:r>
      <w:r w:rsidR="00302BEC">
        <w:t>Riegersburg</w:t>
      </w:r>
      <w:r>
        <w:t xml:space="preserve"> </w:t>
      </w:r>
      <w:r w:rsidR="00D45A8C">
        <w:t xml:space="preserve">zwei </w:t>
      </w:r>
      <w:r w:rsidR="008E0377" w:rsidRPr="008E0377">
        <w:t>dr</w:t>
      </w:r>
      <w:r w:rsidR="00302BEC" w:rsidRPr="008E0377">
        <w:t>ei</w:t>
      </w:r>
      <w:r w:rsidR="00D45A8C" w:rsidRPr="008E0377">
        <w:t>geschossige</w:t>
      </w:r>
      <w:r w:rsidR="00D45A8C">
        <w:t xml:space="preserve"> H</w:t>
      </w:r>
      <w:r w:rsidR="00302BEC">
        <w:t>äuser</w:t>
      </w:r>
      <w:r w:rsidR="00D45A8C">
        <w:t xml:space="preserve"> in </w:t>
      </w:r>
      <w:r w:rsidR="00D45A8C" w:rsidRPr="003573A7">
        <w:t>Massivbauweise</w:t>
      </w:r>
      <w:r>
        <w:t xml:space="preserve"> mit insgesamt </w:t>
      </w:r>
      <w:r w:rsidR="008E0377">
        <w:t>18</w:t>
      </w:r>
      <w:r>
        <w:t xml:space="preserve"> Wohnungen </w:t>
      </w:r>
      <w:r w:rsidR="000B2009">
        <w:t>errichtet</w:t>
      </w:r>
      <w:r w:rsidR="00D45A8C">
        <w:t xml:space="preserve">. Die Größe der Zwei- bis Vier-Zimmer-Wohnungen bewegt sich zwischen </w:t>
      </w:r>
      <w:r w:rsidR="00302BEC">
        <w:t>64</w:t>
      </w:r>
      <w:r w:rsidR="00D45A8C" w:rsidRPr="00A003D2">
        <w:t xml:space="preserve"> bis 9</w:t>
      </w:r>
      <w:r w:rsidR="00302BEC">
        <w:t>0</w:t>
      </w:r>
      <w:r w:rsidR="00D45A8C">
        <w:t xml:space="preserve"> Quadratmetern. </w:t>
      </w:r>
      <w:r w:rsidR="00D45A8C" w:rsidRPr="006C7898">
        <w:t xml:space="preserve">Die Wohnungen </w:t>
      </w:r>
      <w:r w:rsidR="00D45A8C">
        <w:t xml:space="preserve">zeichnen sich durch gut durchdachte Grundrisse aus und </w:t>
      </w:r>
      <w:r w:rsidR="00D45A8C" w:rsidRPr="006C7898">
        <w:t xml:space="preserve">bieten den </w:t>
      </w:r>
      <w:r w:rsidR="00D45A8C">
        <w:t xml:space="preserve">künftigen </w:t>
      </w:r>
      <w:r w:rsidR="00D45A8C" w:rsidRPr="006C7898">
        <w:t>Bewohnerinnen und Bewohnern neben einer geräumigen Wohnfläche innen auch einen Balkon oder eine Terrasse</w:t>
      </w:r>
      <w:r w:rsidR="00D45A8C">
        <w:t xml:space="preserve"> mit</w:t>
      </w:r>
      <w:r w:rsidR="00D45A8C" w:rsidRPr="006C7898">
        <w:t xml:space="preserve"> eine</w:t>
      </w:r>
      <w:r w:rsidR="00D45A8C">
        <w:t>r</w:t>
      </w:r>
      <w:r w:rsidR="00D45A8C" w:rsidRPr="006C7898">
        <w:t xml:space="preserve"> zugeordnete</w:t>
      </w:r>
      <w:r w:rsidR="00D45A8C">
        <w:t>n</w:t>
      </w:r>
      <w:r w:rsidR="00D45A8C" w:rsidRPr="006C7898">
        <w:t xml:space="preserve"> Gartenfläche.</w:t>
      </w:r>
      <w:r w:rsidR="00D45A8C" w:rsidRPr="00D45A8C">
        <w:t xml:space="preserve"> </w:t>
      </w:r>
      <w:r w:rsidR="00D45A8C" w:rsidRPr="00397D75">
        <w:t xml:space="preserve">Damit bietet das Projekt nicht nur hochwertiges Wohnen im Innenbereich, sondern auch einen Freiraum </w:t>
      </w:r>
      <w:r w:rsidR="00D45A8C">
        <w:t>im Außenbereich</w:t>
      </w:r>
      <w:r w:rsidR="00D45A8C" w:rsidRPr="00397D75">
        <w:t>.</w:t>
      </w:r>
      <w:r w:rsidR="00D45A8C" w:rsidRPr="00310069">
        <w:t xml:space="preserve"> </w:t>
      </w:r>
      <w:r w:rsidR="00D45A8C">
        <w:t xml:space="preserve">Alle Wohnungen verfügen über Einbauküchen inklusive der Elektrogeräte. Den </w:t>
      </w:r>
      <w:proofErr w:type="spellStart"/>
      <w:proofErr w:type="gramStart"/>
      <w:r w:rsidR="00D45A8C">
        <w:t>Mieter:innen</w:t>
      </w:r>
      <w:proofErr w:type="spellEnd"/>
      <w:proofErr w:type="gramEnd"/>
      <w:r w:rsidR="00D45A8C">
        <w:t xml:space="preserve"> steht zudem ein </w:t>
      </w:r>
      <w:r w:rsidR="00302BEC">
        <w:t>eigener Abstellraum im Freien (im Garten oder am Balkon)</w:t>
      </w:r>
      <w:r w:rsidR="00D45A8C">
        <w:t xml:space="preserve"> zur Verfügung. Je Wohnung ist ein überdachter PKW-Abstellplatz inkludiert. </w:t>
      </w:r>
      <w:r w:rsidR="00D45A8C" w:rsidRPr="000D5062">
        <w:t xml:space="preserve">Darüber hinaus stehen </w:t>
      </w:r>
      <w:proofErr w:type="spellStart"/>
      <w:proofErr w:type="gramStart"/>
      <w:r w:rsidR="00D45A8C" w:rsidRPr="000D5062">
        <w:t>Besucher</w:t>
      </w:r>
      <w:r w:rsidR="00D45A8C">
        <w:t>:innen</w:t>
      </w:r>
      <w:r w:rsidR="00D45A8C" w:rsidRPr="000D5062">
        <w:t>parkplätze</w:t>
      </w:r>
      <w:proofErr w:type="spellEnd"/>
      <w:proofErr w:type="gramEnd"/>
      <w:r w:rsidR="00D45A8C" w:rsidRPr="000D5062">
        <w:t xml:space="preserve"> zur Verfügung.</w:t>
      </w:r>
    </w:p>
    <w:p w14:paraId="75155E70" w14:textId="5B2B191D" w:rsidR="00D45A8C" w:rsidRPr="00065D19" w:rsidRDefault="00D45A8C" w:rsidP="00D45A8C">
      <w:pPr>
        <w:jc w:val="both"/>
      </w:pPr>
      <w:r>
        <w:t>Die neuen Gebäude</w:t>
      </w:r>
      <w:r w:rsidRPr="00D45A8C">
        <w:t xml:space="preserve"> befinde</w:t>
      </w:r>
      <w:r>
        <w:t>n</w:t>
      </w:r>
      <w:r w:rsidRPr="00D45A8C">
        <w:t xml:space="preserve"> sich</w:t>
      </w:r>
      <w:r w:rsidR="00B25FC8">
        <w:t xml:space="preserve"> in Riegersburg in der Nähe des Seebads</w:t>
      </w:r>
      <w:r w:rsidR="008E0377">
        <w:t>.</w:t>
      </w:r>
      <w:r w:rsidR="00B25FC8">
        <w:t xml:space="preserve"> </w:t>
      </w:r>
      <w:r w:rsidRPr="00D45A8C">
        <w:t xml:space="preserve">Kindergarten, </w:t>
      </w:r>
      <w:r w:rsidR="00B25FC8">
        <w:t>Schulen</w:t>
      </w:r>
      <w:r w:rsidRPr="00D45A8C">
        <w:t xml:space="preserve">, </w:t>
      </w:r>
      <w:r w:rsidR="00EB6C49">
        <w:t>Geschäfte</w:t>
      </w:r>
      <w:r w:rsidR="00CB0205">
        <w:t>, Dienstleister</w:t>
      </w:r>
      <w:r w:rsidR="00EB6C49">
        <w:t xml:space="preserve"> und Restaurants</w:t>
      </w:r>
      <w:r w:rsidRPr="00D45A8C">
        <w:t xml:space="preserve"> sind bequem zu Fuß erreichbar. </w:t>
      </w:r>
      <w:r w:rsidR="00DB6E04">
        <w:t xml:space="preserve">Zudem finden sich in der Umgebung viele </w:t>
      </w:r>
      <w:proofErr w:type="spellStart"/>
      <w:r w:rsidR="00DB6E04" w:rsidRPr="00DB6E04">
        <w:t>Buschensch</w:t>
      </w:r>
      <w:r w:rsidR="00DB6E04">
        <w:t>a</w:t>
      </w:r>
      <w:r w:rsidR="00DB6E04" w:rsidRPr="00DB6E04">
        <w:t>nken</w:t>
      </w:r>
      <w:proofErr w:type="spellEnd"/>
      <w:r w:rsidR="00DB6E04" w:rsidRPr="00DB6E04">
        <w:t xml:space="preserve">, Selbstversorger, </w:t>
      </w:r>
      <w:r w:rsidR="00DB6E04">
        <w:t xml:space="preserve">oder </w:t>
      </w:r>
      <w:r w:rsidR="00DB6E04" w:rsidRPr="00DB6E04">
        <w:t>Erlebnismanufakturen.</w:t>
      </w:r>
      <w:r w:rsidR="00DB6E04">
        <w:t xml:space="preserve"> </w:t>
      </w:r>
      <w:r w:rsidR="00DB6E04" w:rsidRPr="00DB6E04">
        <w:t xml:space="preserve">Die Bezirkshauptstadt Feldbach ist in nur wenigen Autominuten erreichbar. </w:t>
      </w:r>
      <w:r w:rsidRPr="00D45A8C">
        <w:t>Für die Freizeitgestaltung bietet die Umgebung</w:t>
      </w:r>
      <w:r w:rsidR="00666E46">
        <w:t xml:space="preserve"> neben dem Seebad</w:t>
      </w:r>
      <w:r w:rsidRPr="00D45A8C">
        <w:t xml:space="preserve"> eine Vielzahl von Möglichkeiten, darunter </w:t>
      </w:r>
      <w:r w:rsidR="00666E46">
        <w:t>sehr viele</w:t>
      </w:r>
      <w:r w:rsidR="00B25FC8">
        <w:t xml:space="preserve"> Rad</w:t>
      </w:r>
      <w:r w:rsidR="00666E46">
        <w:t>- und</w:t>
      </w:r>
      <w:r w:rsidR="00666E46" w:rsidRPr="00666E46">
        <w:t xml:space="preserve"> </w:t>
      </w:r>
      <w:r w:rsidR="00666E46">
        <w:t>Wanderwege</w:t>
      </w:r>
      <w:r w:rsidRPr="00D45A8C">
        <w:t>.</w:t>
      </w:r>
      <w:r w:rsidR="00666E46">
        <w:t xml:space="preserve"> Den Stellenwert, den letzteres hat, zeigt sich auch daran, dass die Marktgemeinde Riegersburg seit 2024 das „Österreichische Wandergütesiegel“ hat.</w:t>
      </w:r>
      <w:r w:rsidR="00CB0205">
        <w:t xml:space="preserve"> </w:t>
      </w:r>
    </w:p>
    <w:p w14:paraId="3AF938CD" w14:textId="32A967CD" w:rsidR="00D45A8C" w:rsidRDefault="00D45A8C" w:rsidP="00D45A8C">
      <w:pPr>
        <w:jc w:val="both"/>
      </w:pPr>
      <w:r>
        <w:t xml:space="preserve">Die Fertigstellung </w:t>
      </w:r>
      <w:r w:rsidR="00302BEC">
        <w:t>des ersten Gebäudes ist für das Frühjahr 2026</w:t>
      </w:r>
      <w:r>
        <w:t xml:space="preserve"> </w:t>
      </w:r>
      <w:r w:rsidR="00E2321C">
        <w:t>und jene des zweiten Gebäudes für Herbst 2026 geplant. Eine Vormerkung ist</w:t>
      </w:r>
      <w:r>
        <w:t xml:space="preserve"> ab sofort unter </w:t>
      </w:r>
      <w:hyperlink r:id="rId7" w:history="1">
        <w:r w:rsidRPr="00607F22">
          <w:rPr>
            <w:rStyle w:val="Hyperlink"/>
          </w:rPr>
          <w:t>www.oewg.at</w:t>
        </w:r>
      </w:hyperlink>
      <w:r>
        <w:t xml:space="preserve"> möglich. </w:t>
      </w:r>
    </w:p>
    <w:p w14:paraId="402EEA88" w14:textId="334456D3" w:rsidR="00E87CF0" w:rsidRDefault="00E87CF0" w:rsidP="00535891">
      <w:pPr>
        <w:jc w:val="both"/>
      </w:pPr>
      <w:proofErr w:type="gramStart"/>
      <w:r w:rsidRPr="00244F1D">
        <w:t>ÖWG Wohnbau</w:t>
      </w:r>
      <w:proofErr w:type="gramEnd"/>
      <w:r w:rsidRPr="00244F1D">
        <w:t xml:space="preserve"> </w:t>
      </w:r>
      <w:r>
        <w:t xml:space="preserve">hat </w:t>
      </w:r>
      <w:r w:rsidRPr="00244F1D">
        <w:t xml:space="preserve">in </w:t>
      </w:r>
      <w:r>
        <w:t xml:space="preserve">der Gemeinde </w:t>
      </w:r>
      <w:r w:rsidR="00B25FC8">
        <w:t>Riegersburg</w:t>
      </w:r>
      <w:r w:rsidRPr="00244F1D">
        <w:t xml:space="preserve"> </w:t>
      </w:r>
      <w:r w:rsidR="008E0377">
        <w:t>seit 1977 über 50</w:t>
      </w:r>
      <w:r w:rsidR="00B25FC8" w:rsidRPr="00244F1D">
        <w:t xml:space="preserve"> </w:t>
      </w:r>
      <w:r w:rsidRPr="00244F1D">
        <w:t>Wohnungen errichtet.</w:t>
      </w:r>
    </w:p>
    <w:p w14:paraId="2147E6DD" w14:textId="3E51B1FB" w:rsidR="00DB6E04" w:rsidRDefault="00D45A8C" w:rsidP="00535891">
      <w:pPr>
        <w:jc w:val="both"/>
      </w:pPr>
      <w:r>
        <w:t>„</w:t>
      </w:r>
      <w:r w:rsidRPr="00BE1600">
        <w:t xml:space="preserve">Mit dem symbolischen Spatenstich für </w:t>
      </w:r>
      <w:r w:rsidR="008E0377">
        <w:t>18</w:t>
      </w:r>
      <w:r w:rsidRPr="00BE1600">
        <w:t xml:space="preserve"> neue landesgeförderte Mietwohnungen in </w:t>
      </w:r>
      <w:r w:rsidR="00B25FC8">
        <w:t>Riegersburg</w:t>
      </w:r>
      <w:r>
        <w:t xml:space="preserve"> </w:t>
      </w:r>
      <w:r w:rsidRPr="00BE1600">
        <w:t xml:space="preserve">setzen wir unsere kontinuierliche Bautätigkeit fort, um den Wohnbedarf in der Region zu decken. </w:t>
      </w:r>
      <w:r>
        <w:t>Das ist ein weiteres Beispiel für unser Engagement, leistbaren Wohnraum in der Steiermark zu schaffen</w:t>
      </w:r>
      <w:r w:rsidR="003A1F3D">
        <w:t xml:space="preserve"> und bieten moderne und umwelt</w:t>
      </w:r>
      <w:r w:rsidR="005F6720">
        <w:t>verträgliche</w:t>
      </w:r>
      <w:r w:rsidR="003A1F3D">
        <w:t xml:space="preserve"> Wohneinheiten</w:t>
      </w:r>
      <w:r>
        <w:t xml:space="preserve">“, freut sich Hans Schaffer, Vorstandsdirektor von </w:t>
      </w:r>
      <w:proofErr w:type="gramStart"/>
      <w:r>
        <w:t>ÖWG Wohnbau</w:t>
      </w:r>
      <w:proofErr w:type="gramEnd"/>
      <w:r>
        <w:t>.</w:t>
      </w:r>
    </w:p>
    <w:p w14:paraId="7BD45E64" w14:textId="77A038FD" w:rsidR="003A1F3D" w:rsidRDefault="003A1F3D" w:rsidP="00535891">
      <w:pPr>
        <w:jc w:val="both"/>
      </w:pPr>
      <w:r>
        <w:lastRenderedPageBreak/>
        <w:t xml:space="preserve">Diese neuen Wohnungen werden wie gewohnt provisionsfrei mit unbefristeten Mietverträgen sein und </w:t>
      </w:r>
      <w:r w:rsidRPr="0013354E">
        <w:t>sich am Kostendeckungsprinzip</w:t>
      </w:r>
      <w:r>
        <w:t xml:space="preserve"> orientieren</w:t>
      </w:r>
      <w:r w:rsidRPr="0013354E">
        <w:t>, was bedeutet, dass alle Einnahmen zur Deckung verwendet werden, ohne Gewinnabsichten.</w:t>
      </w:r>
    </w:p>
    <w:p w14:paraId="7016DA0E" w14:textId="29523FC8" w:rsidR="00CC32F9" w:rsidRDefault="00367A70" w:rsidP="006A02E2">
      <w:pPr>
        <w:spacing w:after="0"/>
        <w:jc w:val="both"/>
      </w:pPr>
      <w:r w:rsidRPr="004B34E1">
        <w:t>Foto</w:t>
      </w:r>
      <w:r w:rsidR="00CC32F9">
        <w:t xml:space="preserve"> (v. l. n. r.)</w:t>
      </w:r>
      <w:r w:rsidR="004B34E1" w:rsidRPr="004B34E1">
        <w:t xml:space="preserve">: </w:t>
      </w:r>
      <w:r w:rsidR="00CC32F9" w:rsidRPr="00CC32F9">
        <w:t>Matthias Wacker (ÖWG)</w:t>
      </w:r>
      <w:r w:rsidR="00CC32F9">
        <w:t xml:space="preserve">, </w:t>
      </w:r>
      <w:r w:rsidR="00CC32F9" w:rsidRPr="00CC32F9">
        <w:t xml:space="preserve">Ing. Karl </w:t>
      </w:r>
      <w:proofErr w:type="spellStart"/>
      <w:r w:rsidR="00CC32F9" w:rsidRPr="00CC32F9">
        <w:t>Puchleitner</w:t>
      </w:r>
      <w:proofErr w:type="spellEnd"/>
      <w:r w:rsidR="00CC32F9" w:rsidRPr="00CC32F9">
        <w:t xml:space="preserve"> (GF </w:t>
      </w:r>
      <w:proofErr w:type="spellStart"/>
      <w:r w:rsidR="00CC32F9" w:rsidRPr="00CC32F9">
        <w:t>Puchleitner</w:t>
      </w:r>
      <w:proofErr w:type="spellEnd"/>
      <w:r w:rsidR="00CC32F9" w:rsidRPr="00CC32F9">
        <w:t xml:space="preserve"> Bau)</w:t>
      </w:r>
      <w:r w:rsidR="00CC32F9">
        <w:t xml:space="preserve">, </w:t>
      </w:r>
      <w:r w:rsidR="00CC32F9" w:rsidRPr="00CC32F9">
        <w:t>Heinz Zischka (ÖWG)</w:t>
      </w:r>
      <w:r w:rsidR="00CC32F9">
        <w:t xml:space="preserve">, </w:t>
      </w:r>
      <w:r w:rsidR="00CC32F9" w:rsidRPr="00CC32F9">
        <w:t xml:space="preserve">Manfred </w:t>
      </w:r>
      <w:proofErr w:type="spellStart"/>
      <w:r w:rsidR="00CC32F9" w:rsidRPr="00CC32F9">
        <w:t>Reisenhofer</w:t>
      </w:r>
      <w:proofErr w:type="spellEnd"/>
      <w:r w:rsidR="00CC32F9" w:rsidRPr="00CC32F9">
        <w:t xml:space="preserve"> (Bürgermeister)</w:t>
      </w:r>
      <w:r w:rsidR="00CC32F9">
        <w:t xml:space="preserve">, </w:t>
      </w:r>
      <w:r w:rsidR="00CC32F9" w:rsidRPr="00CC32F9">
        <w:t>Carl Puchner (ÖWG)</w:t>
      </w:r>
      <w:r w:rsidR="00CC32F9">
        <w:t xml:space="preserve">, </w:t>
      </w:r>
      <w:r w:rsidR="00CC32F9" w:rsidRPr="00CC32F9">
        <w:t xml:space="preserve">Franz Platzer (Bauleiter </w:t>
      </w:r>
      <w:proofErr w:type="spellStart"/>
      <w:r w:rsidR="00CC32F9" w:rsidRPr="00CC32F9">
        <w:t>Puchleitner</w:t>
      </w:r>
      <w:proofErr w:type="spellEnd"/>
      <w:r w:rsidR="00CC32F9" w:rsidRPr="00CC32F9">
        <w:t xml:space="preserve"> Bau)</w:t>
      </w:r>
      <w:r w:rsidR="00CC32F9">
        <w:t xml:space="preserve"> und </w:t>
      </w:r>
      <w:r w:rsidR="00CC32F9" w:rsidRPr="00CC32F9">
        <w:t xml:space="preserve">Hannes Krois (Polier </w:t>
      </w:r>
      <w:proofErr w:type="spellStart"/>
      <w:r w:rsidR="00CC32F9" w:rsidRPr="00CC32F9">
        <w:t>Puchleitner</w:t>
      </w:r>
      <w:proofErr w:type="spellEnd"/>
      <w:r w:rsidR="00CC32F9" w:rsidRPr="00CC32F9">
        <w:t xml:space="preserve"> Bau)</w:t>
      </w:r>
      <w:r w:rsidR="00CC32F9">
        <w:t>.</w:t>
      </w:r>
    </w:p>
    <w:p w14:paraId="2D868D7D" w14:textId="55421B36" w:rsidR="004B34E1" w:rsidRDefault="00943996" w:rsidP="004B34E1">
      <w:pPr>
        <w:spacing w:after="0"/>
      </w:pPr>
      <w:r w:rsidRPr="00BA658C">
        <w:t>Bildquelle: ©</w:t>
      </w:r>
      <w:r w:rsidR="004B34E1">
        <w:t xml:space="preserve"> </w:t>
      </w:r>
      <w:proofErr w:type="gramStart"/>
      <w:r w:rsidR="004B34E1">
        <w:t>ÖWG Wohnbau</w:t>
      </w:r>
      <w:proofErr w:type="gramEnd"/>
    </w:p>
    <w:p w14:paraId="66AEF1E4" w14:textId="77777777" w:rsidR="004B34E1" w:rsidRPr="004B34E1" w:rsidRDefault="004B34E1" w:rsidP="004B34E1">
      <w:pPr>
        <w:spacing w:after="0"/>
      </w:pPr>
    </w:p>
    <w:p w14:paraId="05C5E67D" w14:textId="62F0FDD5" w:rsidR="00A772FE" w:rsidRPr="004B34E1" w:rsidRDefault="00EB6C49" w:rsidP="00A772FE">
      <w:pPr>
        <w:rPr>
          <w:rFonts w:ascii="Aptos" w:eastAsia="Times New Roman" w:hAnsi="Aptos" w:cs="Times New Roman"/>
          <w:color w:val="212121"/>
          <w:kern w:val="0"/>
          <w:sz w:val="20"/>
          <w:szCs w:val="20"/>
          <w:lang w:eastAsia="de-DE"/>
          <w14:ligatures w14:val="none"/>
        </w:rPr>
      </w:pPr>
      <w:r>
        <w:rPr>
          <w:rFonts w:cs="Futura Lt BT"/>
          <w:color w:val="212121"/>
        </w:rPr>
        <w:t xml:space="preserve">So werden die neuen Gebäude in </w:t>
      </w:r>
      <w:r w:rsidR="00B25FC8">
        <w:rPr>
          <w:rFonts w:cs="Futura Lt BT"/>
          <w:color w:val="212121"/>
        </w:rPr>
        <w:t>Riegersburg</w:t>
      </w:r>
      <w:r>
        <w:rPr>
          <w:rFonts w:cs="Futura Lt BT"/>
          <w:color w:val="212121"/>
        </w:rPr>
        <w:t xml:space="preserve"> aussehen. </w:t>
      </w:r>
      <w:r w:rsidR="004B34E1">
        <w:rPr>
          <w:rFonts w:ascii="Aptos" w:eastAsia="Times New Roman" w:hAnsi="Aptos" w:cs="Times New Roman"/>
          <w:color w:val="212121"/>
          <w:kern w:val="0"/>
          <w:sz w:val="20"/>
          <w:szCs w:val="20"/>
          <w:lang w:eastAsia="de-DE"/>
          <w14:ligatures w14:val="none"/>
        </w:rPr>
        <w:br/>
      </w:r>
      <w:r w:rsidR="00A772FE">
        <w:t>Bildquelle:</w:t>
      </w:r>
      <w:r w:rsidR="00A41B16" w:rsidRPr="00A41B16">
        <w:t xml:space="preserve"> </w:t>
      </w:r>
      <w:r w:rsidR="00A41B16" w:rsidRPr="00BA658C">
        <w:t>©</w:t>
      </w:r>
      <w:r w:rsidR="00A41B16">
        <w:t xml:space="preserve"> </w:t>
      </w:r>
      <w:proofErr w:type="spellStart"/>
      <w:r w:rsidR="00FD5EB7" w:rsidRPr="00FD5EB7">
        <w:t>ht-vis</w:t>
      </w:r>
      <w:proofErr w:type="spellEnd"/>
      <w:r w:rsidR="00FD5EB7" w:rsidRPr="00FD5EB7">
        <w:t> </w:t>
      </w:r>
    </w:p>
    <w:p w14:paraId="15FFC3B5"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b/>
          <w:bCs/>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 xml:space="preserve">Über </w:t>
      </w:r>
      <w:proofErr w:type="gramStart"/>
      <w:r w:rsidRPr="00881571">
        <w:rPr>
          <w:rFonts w:ascii="Futura Lt BT" w:eastAsiaTheme="minorHAnsi" w:hAnsi="Futura Lt BT" w:cstheme="minorBidi"/>
          <w:b/>
          <w:bCs/>
          <w:kern w:val="2"/>
          <w:sz w:val="20"/>
          <w:szCs w:val="20"/>
          <w:lang w:eastAsia="en-US"/>
          <w14:ligatures w14:val="standardContextual"/>
        </w:rPr>
        <w:t>ÖWG Wohnbau</w:t>
      </w:r>
      <w:proofErr w:type="gramEnd"/>
    </w:p>
    <w:p w14:paraId="1003B207" w14:textId="77777777" w:rsidR="00367A70" w:rsidRPr="00881571" w:rsidRDefault="00367A70" w:rsidP="00367A70">
      <w:pPr>
        <w:pStyle w:val="p6"/>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wurde 1950 gegründet und ist der größte gemeinnützige Wohnbauträger in der Steiermark. Seither ist es das Ziel, Wohnungssuchenden individuell geplante Wohnungen anzubieten.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errichtet sowohl geförderte als auch freifinanzierte Wohnungen in den Rechtsformen Eigentum, Miete und Miete mit Kaufoption. Heute verwaltet die </w:t>
      </w:r>
      <w:proofErr w:type="gramStart"/>
      <w:r w:rsidRPr="00881571">
        <w:rPr>
          <w:rFonts w:ascii="Futura Lt BT" w:eastAsiaTheme="minorHAnsi" w:hAnsi="Futura Lt BT" w:cstheme="minorBidi"/>
          <w:kern w:val="2"/>
          <w:sz w:val="20"/>
          <w:szCs w:val="20"/>
          <w:lang w:eastAsia="en-US"/>
          <w14:ligatures w14:val="standardContextual"/>
        </w:rPr>
        <w:t>Österreichische</w:t>
      </w:r>
      <w:proofErr w:type="gramEnd"/>
      <w:r w:rsidRPr="00881571">
        <w:rPr>
          <w:rFonts w:ascii="Futura Lt BT" w:eastAsiaTheme="minorHAnsi" w:hAnsi="Futura Lt BT" w:cstheme="minorBidi"/>
          <w:kern w:val="2"/>
          <w:sz w:val="20"/>
          <w:szCs w:val="20"/>
          <w:lang w:eastAsia="en-US"/>
          <w14:ligatures w14:val="standardContextual"/>
        </w:rPr>
        <w:t xml:space="preserve"> Wohnbaugenossenschaft mehr als 33.000 Wohnungen für individuelle Wohnbedürfnisse in unterschiedlichen Lagen. In über 180 steirischen Gemeinden baute der Wohnbauträger darüber hinaus Kindergärten, Schulen, Studentenheime, Universitätsinstitute und Seniorenwohnhäuser und revitalisierte historisch wertvolle Bausubstanz. Mit über 40.000 Verwaltungseinheiten im Wohn- und Geschäftsbereich ist </w:t>
      </w:r>
      <w:proofErr w:type="gramStart"/>
      <w:r w:rsidRPr="00881571">
        <w:rPr>
          <w:rFonts w:ascii="Futura Lt BT" w:eastAsiaTheme="minorHAnsi" w:hAnsi="Futura Lt BT" w:cstheme="minorBidi"/>
          <w:kern w:val="2"/>
          <w:sz w:val="20"/>
          <w:szCs w:val="20"/>
          <w:lang w:eastAsia="en-US"/>
          <w14:ligatures w14:val="standardContextual"/>
        </w:rPr>
        <w:t>ÖWG Wohnbau</w:t>
      </w:r>
      <w:proofErr w:type="gramEnd"/>
      <w:r w:rsidRPr="00881571">
        <w:rPr>
          <w:rFonts w:ascii="Futura Lt BT" w:eastAsiaTheme="minorHAnsi" w:hAnsi="Futura Lt BT" w:cstheme="minorBidi"/>
          <w:kern w:val="2"/>
          <w:sz w:val="20"/>
          <w:szCs w:val="20"/>
          <w:lang w:eastAsia="en-US"/>
          <w14:ligatures w14:val="standardContextual"/>
        </w:rPr>
        <w:t xml:space="preserve"> die größte gemeinnützige Hausverwaltung der Steiermark und eine der größten Österreichs. Am Sitz in Graz sind über 200 </w:t>
      </w:r>
      <w:proofErr w:type="spellStart"/>
      <w:proofErr w:type="gramStart"/>
      <w:r w:rsidRPr="00881571">
        <w:rPr>
          <w:rFonts w:ascii="Futura Lt BT" w:eastAsiaTheme="minorHAnsi" w:hAnsi="Futura Lt BT" w:cstheme="minorBidi"/>
          <w:kern w:val="2"/>
          <w:sz w:val="20"/>
          <w:szCs w:val="20"/>
          <w:lang w:eastAsia="en-US"/>
          <w14:ligatures w14:val="standardContextual"/>
        </w:rPr>
        <w:t>Mitarbeiter:innen</w:t>
      </w:r>
      <w:proofErr w:type="spellEnd"/>
      <w:proofErr w:type="gramEnd"/>
      <w:r w:rsidRPr="00881571">
        <w:rPr>
          <w:rFonts w:ascii="Futura Lt BT" w:eastAsiaTheme="minorHAnsi" w:hAnsi="Futura Lt BT" w:cstheme="minorBidi"/>
          <w:kern w:val="2"/>
          <w:sz w:val="20"/>
          <w:szCs w:val="20"/>
          <w:lang w:eastAsia="en-US"/>
          <w14:ligatures w14:val="standardContextual"/>
        </w:rPr>
        <w:t xml:space="preserve"> beschäftigt. Mehr unter </w:t>
      </w:r>
      <w:hyperlink r:id="rId8" w:history="1">
        <w:r w:rsidRPr="00881571">
          <w:rPr>
            <w:rFonts w:ascii="Futura Lt BT" w:eastAsiaTheme="minorHAnsi" w:hAnsi="Futura Lt BT" w:cstheme="minorBidi"/>
            <w:color w:val="0070C0"/>
            <w:kern w:val="2"/>
            <w:sz w:val="20"/>
            <w:szCs w:val="20"/>
            <w:u w:val="single"/>
            <w:lang w:eastAsia="en-US"/>
            <w14:ligatures w14:val="standardContextual"/>
          </w:rPr>
          <w:t>oewg.at</w:t>
        </w:r>
      </w:hyperlink>
      <w:r w:rsidRPr="00881571">
        <w:rPr>
          <w:rFonts w:ascii="Futura Lt BT" w:eastAsiaTheme="minorHAnsi" w:hAnsi="Futura Lt BT" w:cstheme="minorBidi"/>
          <w:color w:val="0070C0"/>
          <w:kern w:val="2"/>
          <w:sz w:val="20"/>
          <w:szCs w:val="20"/>
          <w:lang w:eastAsia="en-US"/>
          <w14:ligatures w14:val="standardContextual"/>
        </w:rPr>
        <w:t xml:space="preserve"> </w:t>
      </w:r>
    </w:p>
    <w:p w14:paraId="78D15DA7" w14:textId="77777777" w:rsidR="00367A70" w:rsidRPr="00881571" w:rsidRDefault="00367A70" w:rsidP="00367A70">
      <w:pPr>
        <w:pStyle w:val="p7"/>
        <w:spacing w:before="0" w:beforeAutospacing="0" w:after="0" w:afterAutospacing="0"/>
        <w:contextualSpacing/>
        <w:jc w:val="both"/>
        <w:rPr>
          <w:rFonts w:ascii="Futura Lt BT" w:eastAsiaTheme="minorHAnsi" w:hAnsi="Futura Lt BT" w:cstheme="minorBidi"/>
          <w:kern w:val="2"/>
          <w:sz w:val="20"/>
          <w:szCs w:val="20"/>
          <w:lang w:eastAsia="en-US"/>
          <w14:ligatures w14:val="standardContextual"/>
        </w:rPr>
      </w:pPr>
    </w:p>
    <w:p w14:paraId="52801057" w14:textId="71126C0D" w:rsidR="00367A70" w:rsidRPr="00E91ED0" w:rsidRDefault="00367A70" w:rsidP="00E91ED0">
      <w:pPr>
        <w:pStyle w:val="p2"/>
        <w:spacing w:before="0" w:beforeAutospacing="0" w:after="0" w:afterAutospacing="0"/>
        <w:contextualSpacing/>
        <w:rPr>
          <w:rFonts w:ascii="Futura Lt BT" w:eastAsiaTheme="minorHAnsi" w:hAnsi="Futura Lt BT" w:cstheme="minorBidi"/>
          <w:kern w:val="2"/>
          <w:sz w:val="20"/>
          <w:szCs w:val="20"/>
          <w:lang w:eastAsia="en-US"/>
          <w14:ligatures w14:val="standardContextual"/>
        </w:rPr>
      </w:pPr>
      <w:r w:rsidRPr="00881571">
        <w:rPr>
          <w:rFonts w:ascii="Futura Lt BT" w:eastAsiaTheme="minorHAnsi" w:hAnsi="Futura Lt BT" w:cstheme="minorBidi"/>
          <w:b/>
          <w:bCs/>
          <w:kern w:val="2"/>
          <w:sz w:val="20"/>
          <w:szCs w:val="20"/>
          <w:lang w:eastAsia="en-US"/>
          <w14:ligatures w14:val="standardContextual"/>
        </w:rPr>
        <w:t>Pressekontakt ÖWG</w:t>
      </w:r>
      <w:r w:rsidRPr="00881571">
        <w:rPr>
          <w:rFonts w:ascii="Futura Lt BT" w:eastAsiaTheme="minorHAnsi" w:hAnsi="Futura Lt BT" w:cstheme="minorBidi"/>
          <w:kern w:val="2"/>
          <w:sz w:val="20"/>
          <w:szCs w:val="20"/>
          <w:lang w:eastAsia="en-US"/>
          <w14:ligatures w14:val="standardContextual"/>
        </w:rPr>
        <w:br/>
        <w:t xml:space="preserve">Dr. Alexandra </w:t>
      </w:r>
      <w:proofErr w:type="spellStart"/>
      <w:r w:rsidRPr="00881571">
        <w:rPr>
          <w:rFonts w:ascii="Futura Lt BT" w:eastAsiaTheme="minorHAnsi" w:hAnsi="Futura Lt BT" w:cstheme="minorBidi"/>
          <w:kern w:val="2"/>
          <w:sz w:val="20"/>
          <w:szCs w:val="20"/>
          <w:lang w:eastAsia="en-US"/>
          <w14:ligatures w14:val="standardContextual"/>
        </w:rPr>
        <w:t>Vasak</w:t>
      </w:r>
      <w:proofErr w:type="spellEnd"/>
      <w:r w:rsidRPr="00881571">
        <w:rPr>
          <w:rFonts w:ascii="Futura Lt BT" w:eastAsiaTheme="minorHAnsi" w:hAnsi="Futura Lt BT" w:cstheme="minorBidi"/>
          <w:kern w:val="2"/>
          <w:sz w:val="20"/>
          <w:szCs w:val="20"/>
          <w:lang w:eastAsia="en-US"/>
          <w14:ligatures w14:val="standardContextual"/>
        </w:rPr>
        <w:t>, Reiter PR</w:t>
      </w:r>
      <w:r w:rsidRPr="00881571">
        <w:rPr>
          <w:rFonts w:ascii="Futura Lt BT" w:eastAsiaTheme="minorHAnsi" w:hAnsi="Futura Lt BT" w:cstheme="minorBidi"/>
          <w:kern w:val="2"/>
          <w:sz w:val="20"/>
          <w:szCs w:val="20"/>
          <w:lang w:eastAsia="en-US"/>
          <w14:ligatures w14:val="standardContextual"/>
        </w:rPr>
        <w:br/>
        <w:t xml:space="preserve">Praterstraße 1 | </w:t>
      </w:r>
      <w:proofErr w:type="spellStart"/>
      <w:r w:rsidRPr="00881571">
        <w:rPr>
          <w:rFonts w:ascii="Futura Lt BT" w:eastAsiaTheme="minorHAnsi" w:hAnsi="Futura Lt BT" w:cstheme="minorBidi"/>
          <w:kern w:val="2"/>
          <w:sz w:val="20"/>
          <w:szCs w:val="20"/>
          <w:lang w:eastAsia="en-US"/>
          <w14:ligatures w14:val="standardContextual"/>
        </w:rPr>
        <w:t>weXelerate</w:t>
      </w:r>
      <w:proofErr w:type="spellEnd"/>
      <w:r w:rsidRPr="00881571">
        <w:rPr>
          <w:rFonts w:ascii="Futura Lt BT" w:eastAsiaTheme="minorHAnsi" w:hAnsi="Futura Lt BT" w:cstheme="minorBidi"/>
          <w:kern w:val="2"/>
          <w:sz w:val="20"/>
          <w:szCs w:val="20"/>
          <w:lang w:eastAsia="en-US"/>
          <w14:ligatures w14:val="standardContextual"/>
        </w:rPr>
        <w:t xml:space="preserve"> Space 12 | 1020 Wien</w:t>
      </w:r>
      <w:r w:rsidRPr="00881571">
        <w:rPr>
          <w:rFonts w:ascii="Futura Lt BT" w:eastAsiaTheme="minorHAnsi" w:hAnsi="Futura Lt BT" w:cstheme="minorBidi"/>
          <w:kern w:val="2"/>
          <w:sz w:val="20"/>
          <w:szCs w:val="20"/>
          <w:lang w:eastAsia="en-US"/>
          <w14:ligatures w14:val="standardContextual"/>
        </w:rPr>
        <w:br/>
        <w:t>T: +43 699 120 895 59</w:t>
      </w:r>
      <w:r w:rsidRPr="00881571">
        <w:rPr>
          <w:rFonts w:ascii="Futura Lt BT" w:eastAsiaTheme="minorHAnsi" w:hAnsi="Futura Lt BT" w:cstheme="minorBidi"/>
          <w:kern w:val="2"/>
          <w:sz w:val="20"/>
          <w:szCs w:val="20"/>
          <w:lang w:eastAsia="en-US"/>
          <w14:ligatures w14:val="standardContextual"/>
        </w:rPr>
        <w:br/>
      </w:r>
      <w:hyperlink r:id="rId9" w:history="1">
        <w:r w:rsidRPr="00881571">
          <w:rPr>
            <w:rFonts w:ascii="Futura Lt BT" w:eastAsiaTheme="minorHAnsi" w:hAnsi="Futura Lt BT" w:cstheme="minorBidi"/>
            <w:kern w:val="2"/>
            <w:sz w:val="20"/>
            <w:szCs w:val="20"/>
            <w:lang w:eastAsia="en-US"/>
            <w14:ligatures w14:val="standardContextual"/>
          </w:rPr>
          <w:t>alexandra.vasak@reiterpr.com</w:t>
        </w:r>
      </w:hyperlink>
      <w:r w:rsidRPr="00881571">
        <w:rPr>
          <w:rFonts w:ascii="Futura Lt BT" w:eastAsiaTheme="minorHAnsi" w:hAnsi="Futura Lt BT" w:cstheme="minorBidi"/>
          <w:kern w:val="2"/>
          <w:sz w:val="20"/>
          <w:szCs w:val="20"/>
          <w:lang w:eastAsia="en-US"/>
          <w14:ligatures w14:val="standardContextual"/>
        </w:rPr>
        <w:t xml:space="preserve"> </w:t>
      </w:r>
    </w:p>
    <w:p w14:paraId="68F92201" w14:textId="77777777" w:rsidR="00A772FE" w:rsidRDefault="00A772FE" w:rsidP="009C2E0E"/>
    <w:sectPr w:rsidR="00A772FE" w:rsidSect="00985867">
      <w:headerReference w:type="default" r:id="rId10"/>
      <w:pgSz w:w="11906" w:h="16838"/>
      <w:pgMar w:top="2818"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DB91D" w14:textId="77777777" w:rsidR="0062458C" w:rsidRDefault="0062458C" w:rsidP="003F0A14">
      <w:pPr>
        <w:spacing w:after="0" w:line="240" w:lineRule="auto"/>
      </w:pPr>
      <w:r>
        <w:separator/>
      </w:r>
    </w:p>
  </w:endnote>
  <w:endnote w:type="continuationSeparator" w:id="0">
    <w:p w14:paraId="1AB784A6" w14:textId="77777777" w:rsidR="0062458C" w:rsidRDefault="0062458C" w:rsidP="003F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utura Lt BT">
    <w:altName w:val="Arial"/>
    <w:panose1 w:val="020B0602020204020303"/>
    <w:charset w:val="00"/>
    <w:family w:val="swiss"/>
    <w:pitch w:val="variable"/>
    <w:sig w:usb0="800008E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D7273" w14:textId="77777777" w:rsidR="0062458C" w:rsidRDefault="0062458C" w:rsidP="003F0A14">
      <w:pPr>
        <w:spacing w:after="0" w:line="240" w:lineRule="auto"/>
      </w:pPr>
      <w:r>
        <w:separator/>
      </w:r>
    </w:p>
  </w:footnote>
  <w:footnote w:type="continuationSeparator" w:id="0">
    <w:p w14:paraId="13062E07" w14:textId="77777777" w:rsidR="0062458C" w:rsidRDefault="0062458C" w:rsidP="003F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EAB1" w14:textId="72711566" w:rsidR="003F0A14" w:rsidRDefault="003F0A14" w:rsidP="003F0A14">
    <w:pPr>
      <w:pStyle w:val="Kopfzeile"/>
      <w:tabs>
        <w:tab w:val="clear" w:pos="4536"/>
        <w:tab w:val="clear" w:pos="9072"/>
        <w:tab w:val="left" w:pos="3464"/>
      </w:tabs>
    </w:pPr>
    <w:r>
      <w:rPr>
        <w:noProof/>
      </w:rPr>
      <w:drawing>
        <wp:anchor distT="0" distB="0" distL="114300" distR="114300" simplePos="0" relativeHeight="251659264" behindDoc="1" locked="0" layoutInCell="1" allowOverlap="1" wp14:anchorId="05D30380" wp14:editId="5E821FFC">
          <wp:simplePos x="0" y="0"/>
          <wp:positionH relativeFrom="page">
            <wp:align>left</wp:align>
          </wp:positionH>
          <wp:positionV relativeFrom="paragraph">
            <wp:posOffset>-457835</wp:posOffset>
          </wp:positionV>
          <wp:extent cx="7565684" cy="10692000"/>
          <wp:effectExtent l="0" t="0" r="0" b="0"/>
          <wp:wrapNone/>
          <wp:docPr id="769311906" name="Grafik 1" descr="Ein Bild, das Text,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291600" name="Grafik 1" descr="Ein Bild, das Text, Screenshot,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684"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3E8A"/>
    <w:multiLevelType w:val="multilevel"/>
    <w:tmpl w:val="F28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2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5B3"/>
    <w:rsid w:val="0003744D"/>
    <w:rsid w:val="0007715F"/>
    <w:rsid w:val="000800D8"/>
    <w:rsid w:val="000B2009"/>
    <w:rsid w:val="000B3772"/>
    <w:rsid w:val="000C61F2"/>
    <w:rsid w:val="000D0D31"/>
    <w:rsid w:val="000D5062"/>
    <w:rsid w:val="000E5135"/>
    <w:rsid w:val="000F215A"/>
    <w:rsid w:val="000F498B"/>
    <w:rsid w:val="00105D28"/>
    <w:rsid w:val="00107CC6"/>
    <w:rsid w:val="00132015"/>
    <w:rsid w:val="00140BD2"/>
    <w:rsid w:val="00145AF1"/>
    <w:rsid w:val="001561D4"/>
    <w:rsid w:val="0017640D"/>
    <w:rsid w:val="00192173"/>
    <w:rsid w:val="00193D21"/>
    <w:rsid w:val="001C4083"/>
    <w:rsid w:val="001D3CAE"/>
    <w:rsid w:val="001F0F04"/>
    <w:rsid w:val="00253C97"/>
    <w:rsid w:val="002576F0"/>
    <w:rsid w:val="00262E88"/>
    <w:rsid w:val="00267070"/>
    <w:rsid w:val="002717DE"/>
    <w:rsid w:val="00280FE3"/>
    <w:rsid w:val="00292695"/>
    <w:rsid w:val="002A61A7"/>
    <w:rsid w:val="002D2AF0"/>
    <w:rsid w:val="00302BEC"/>
    <w:rsid w:val="00310069"/>
    <w:rsid w:val="003174AC"/>
    <w:rsid w:val="00321CAD"/>
    <w:rsid w:val="00347E35"/>
    <w:rsid w:val="00356F4D"/>
    <w:rsid w:val="003573A7"/>
    <w:rsid w:val="00367A70"/>
    <w:rsid w:val="0037224C"/>
    <w:rsid w:val="003746B7"/>
    <w:rsid w:val="00384D0E"/>
    <w:rsid w:val="00385D16"/>
    <w:rsid w:val="00397D75"/>
    <w:rsid w:val="003A1F3D"/>
    <w:rsid w:val="003C205A"/>
    <w:rsid w:val="003D3847"/>
    <w:rsid w:val="003F0A14"/>
    <w:rsid w:val="004210D6"/>
    <w:rsid w:val="004211FE"/>
    <w:rsid w:val="004520C4"/>
    <w:rsid w:val="00455A42"/>
    <w:rsid w:val="00464BB2"/>
    <w:rsid w:val="00472A27"/>
    <w:rsid w:val="004854BC"/>
    <w:rsid w:val="00486A80"/>
    <w:rsid w:val="004970BF"/>
    <w:rsid w:val="004A76B6"/>
    <w:rsid w:val="004B34E1"/>
    <w:rsid w:val="004C4F85"/>
    <w:rsid w:val="004D1E91"/>
    <w:rsid w:val="004D3794"/>
    <w:rsid w:val="004E2FD9"/>
    <w:rsid w:val="004E6526"/>
    <w:rsid w:val="00516D01"/>
    <w:rsid w:val="00533936"/>
    <w:rsid w:val="00535891"/>
    <w:rsid w:val="005D4ADD"/>
    <w:rsid w:val="005F46B9"/>
    <w:rsid w:val="005F6720"/>
    <w:rsid w:val="00605385"/>
    <w:rsid w:val="006063DF"/>
    <w:rsid w:val="00617B21"/>
    <w:rsid w:val="0062458C"/>
    <w:rsid w:val="00634FFE"/>
    <w:rsid w:val="00666E46"/>
    <w:rsid w:val="0067055B"/>
    <w:rsid w:val="00681A10"/>
    <w:rsid w:val="006A02E2"/>
    <w:rsid w:val="006D7528"/>
    <w:rsid w:val="006F4175"/>
    <w:rsid w:val="006F50CE"/>
    <w:rsid w:val="00711CE6"/>
    <w:rsid w:val="00750AC4"/>
    <w:rsid w:val="00755466"/>
    <w:rsid w:val="00760171"/>
    <w:rsid w:val="007802DE"/>
    <w:rsid w:val="00794B0B"/>
    <w:rsid w:val="007C2051"/>
    <w:rsid w:val="007C4E9C"/>
    <w:rsid w:val="007E099D"/>
    <w:rsid w:val="007E0D6C"/>
    <w:rsid w:val="007F6988"/>
    <w:rsid w:val="0080487F"/>
    <w:rsid w:val="00806BBA"/>
    <w:rsid w:val="00813B7E"/>
    <w:rsid w:val="0084021C"/>
    <w:rsid w:val="00860355"/>
    <w:rsid w:val="00874584"/>
    <w:rsid w:val="0087500E"/>
    <w:rsid w:val="00881C44"/>
    <w:rsid w:val="0088320E"/>
    <w:rsid w:val="008B3515"/>
    <w:rsid w:val="008B6598"/>
    <w:rsid w:val="008C5C75"/>
    <w:rsid w:val="008E0377"/>
    <w:rsid w:val="00927B2A"/>
    <w:rsid w:val="00943996"/>
    <w:rsid w:val="0094542E"/>
    <w:rsid w:val="009729ED"/>
    <w:rsid w:val="00981C46"/>
    <w:rsid w:val="00985867"/>
    <w:rsid w:val="009A1D78"/>
    <w:rsid w:val="009A7D78"/>
    <w:rsid w:val="009C2E0E"/>
    <w:rsid w:val="009D78C1"/>
    <w:rsid w:val="00A3096C"/>
    <w:rsid w:val="00A41B16"/>
    <w:rsid w:val="00A45A06"/>
    <w:rsid w:val="00A46B34"/>
    <w:rsid w:val="00A51756"/>
    <w:rsid w:val="00A7015F"/>
    <w:rsid w:val="00A7152F"/>
    <w:rsid w:val="00A772FE"/>
    <w:rsid w:val="00A8525D"/>
    <w:rsid w:val="00A87CDD"/>
    <w:rsid w:val="00AA642D"/>
    <w:rsid w:val="00AB6F76"/>
    <w:rsid w:val="00AB77A3"/>
    <w:rsid w:val="00AC6CA1"/>
    <w:rsid w:val="00AC74CD"/>
    <w:rsid w:val="00AD3321"/>
    <w:rsid w:val="00AD4FF1"/>
    <w:rsid w:val="00AE0109"/>
    <w:rsid w:val="00AF499D"/>
    <w:rsid w:val="00B14724"/>
    <w:rsid w:val="00B14931"/>
    <w:rsid w:val="00B25065"/>
    <w:rsid w:val="00B25FC8"/>
    <w:rsid w:val="00B416DC"/>
    <w:rsid w:val="00B66321"/>
    <w:rsid w:val="00B72B20"/>
    <w:rsid w:val="00B80C2F"/>
    <w:rsid w:val="00B9285B"/>
    <w:rsid w:val="00B92F55"/>
    <w:rsid w:val="00B93E6F"/>
    <w:rsid w:val="00BA658C"/>
    <w:rsid w:val="00BB3A65"/>
    <w:rsid w:val="00BE3153"/>
    <w:rsid w:val="00BF033D"/>
    <w:rsid w:val="00C11BCC"/>
    <w:rsid w:val="00C25E5D"/>
    <w:rsid w:val="00C52398"/>
    <w:rsid w:val="00C70462"/>
    <w:rsid w:val="00C77805"/>
    <w:rsid w:val="00CB0205"/>
    <w:rsid w:val="00CB67CE"/>
    <w:rsid w:val="00CC2C19"/>
    <w:rsid w:val="00CC32F9"/>
    <w:rsid w:val="00CC77AD"/>
    <w:rsid w:val="00CC7A93"/>
    <w:rsid w:val="00CD1BC1"/>
    <w:rsid w:val="00D061ED"/>
    <w:rsid w:val="00D101B0"/>
    <w:rsid w:val="00D1723E"/>
    <w:rsid w:val="00D174C8"/>
    <w:rsid w:val="00D33486"/>
    <w:rsid w:val="00D34B56"/>
    <w:rsid w:val="00D45A8C"/>
    <w:rsid w:val="00D47830"/>
    <w:rsid w:val="00D54BA8"/>
    <w:rsid w:val="00D81D50"/>
    <w:rsid w:val="00DB1D8D"/>
    <w:rsid w:val="00DB6E04"/>
    <w:rsid w:val="00DC0C16"/>
    <w:rsid w:val="00DE2BDA"/>
    <w:rsid w:val="00DF3FF3"/>
    <w:rsid w:val="00E0790E"/>
    <w:rsid w:val="00E139CF"/>
    <w:rsid w:val="00E15F81"/>
    <w:rsid w:val="00E2321C"/>
    <w:rsid w:val="00E23220"/>
    <w:rsid w:val="00E27083"/>
    <w:rsid w:val="00E31D7B"/>
    <w:rsid w:val="00E54EE2"/>
    <w:rsid w:val="00E87CF0"/>
    <w:rsid w:val="00E91ED0"/>
    <w:rsid w:val="00E9446D"/>
    <w:rsid w:val="00EA66F3"/>
    <w:rsid w:val="00EB3992"/>
    <w:rsid w:val="00EB6C49"/>
    <w:rsid w:val="00EB75D4"/>
    <w:rsid w:val="00ED00C3"/>
    <w:rsid w:val="00ED3479"/>
    <w:rsid w:val="00EE4B63"/>
    <w:rsid w:val="00EF6F49"/>
    <w:rsid w:val="00F84B69"/>
    <w:rsid w:val="00F84C8D"/>
    <w:rsid w:val="00F95560"/>
    <w:rsid w:val="00F956D3"/>
    <w:rsid w:val="00FA0C3D"/>
    <w:rsid w:val="00FA45B3"/>
    <w:rsid w:val="00FC4477"/>
    <w:rsid w:val="00FD5EB7"/>
    <w:rsid w:val="00FE62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42B8"/>
  <w15:chartTrackingRefBased/>
  <w15:docId w15:val="{607D74FF-DA06-4607-B0FD-E9F5BC8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utura Lt BT" w:eastAsiaTheme="minorHAnsi" w:hAnsi="Futura Lt BT"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BB3A6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A45B3"/>
    <w:rPr>
      <w:color w:val="0563C1" w:themeColor="hyperlink"/>
      <w:u w:val="single"/>
    </w:rPr>
  </w:style>
  <w:style w:type="character" w:styleId="NichtaufgelsteErwhnung">
    <w:name w:val="Unresolved Mention"/>
    <w:basedOn w:val="Absatz-Standardschriftart"/>
    <w:uiPriority w:val="99"/>
    <w:semiHidden/>
    <w:unhideWhenUsed/>
    <w:rsid w:val="00FA45B3"/>
    <w:rPr>
      <w:color w:val="605E5C"/>
      <w:shd w:val="clear" w:color="auto" w:fill="E1DFDD"/>
    </w:rPr>
  </w:style>
  <w:style w:type="paragraph" w:styleId="Kopfzeile">
    <w:name w:val="header"/>
    <w:basedOn w:val="Standard"/>
    <w:link w:val="KopfzeileZchn"/>
    <w:uiPriority w:val="99"/>
    <w:unhideWhenUsed/>
    <w:rsid w:val="003F0A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0A14"/>
  </w:style>
  <w:style w:type="paragraph" w:styleId="Fuzeile">
    <w:name w:val="footer"/>
    <w:basedOn w:val="Standard"/>
    <w:link w:val="FuzeileZchn"/>
    <w:uiPriority w:val="99"/>
    <w:unhideWhenUsed/>
    <w:rsid w:val="003F0A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0A14"/>
  </w:style>
  <w:style w:type="paragraph" w:customStyle="1" w:styleId="p6">
    <w:name w:val="p6"/>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7">
    <w:name w:val="p7"/>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customStyle="1" w:styleId="p2">
    <w:name w:val="p2"/>
    <w:basedOn w:val="Standard"/>
    <w:rsid w:val="00367A70"/>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apple-converted-space">
    <w:name w:val="apple-converted-space"/>
    <w:basedOn w:val="Absatz-Standardschriftart"/>
    <w:rsid w:val="00367A70"/>
  </w:style>
  <w:style w:type="character" w:customStyle="1" w:styleId="berschrift2Zchn">
    <w:name w:val="Überschrift 2 Zchn"/>
    <w:basedOn w:val="Absatz-Standardschriftart"/>
    <w:link w:val="berschrift2"/>
    <w:uiPriority w:val="9"/>
    <w:rsid w:val="00BB3A65"/>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unhideWhenUsed/>
    <w:rsid w:val="00C7780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uiPriority w:val="34"/>
    <w:qFormat/>
    <w:rsid w:val="004B34E1"/>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3699">
      <w:bodyDiv w:val="1"/>
      <w:marLeft w:val="0"/>
      <w:marRight w:val="0"/>
      <w:marTop w:val="0"/>
      <w:marBottom w:val="0"/>
      <w:divBdr>
        <w:top w:val="none" w:sz="0" w:space="0" w:color="auto"/>
        <w:left w:val="none" w:sz="0" w:space="0" w:color="auto"/>
        <w:bottom w:val="none" w:sz="0" w:space="0" w:color="auto"/>
        <w:right w:val="none" w:sz="0" w:space="0" w:color="auto"/>
      </w:divBdr>
    </w:div>
    <w:div w:id="71898939">
      <w:bodyDiv w:val="1"/>
      <w:marLeft w:val="0"/>
      <w:marRight w:val="0"/>
      <w:marTop w:val="0"/>
      <w:marBottom w:val="0"/>
      <w:divBdr>
        <w:top w:val="none" w:sz="0" w:space="0" w:color="auto"/>
        <w:left w:val="none" w:sz="0" w:space="0" w:color="auto"/>
        <w:bottom w:val="none" w:sz="0" w:space="0" w:color="auto"/>
        <w:right w:val="none" w:sz="0" w:space="0" w:color="auto"/>
      </w:divBdr>
    </w:div>
    <w:div w:id="181014776">
      <w:bodyDiv w:val="1"/>
      <w:marLeft w:val="0"/>
      <w:marRight w:val="0"/>
      <w:marTop w:val="0"/>
      <w:marBottom w:val="0"/>
      <w:divBdr>
        <w:top w:val="none" w:sz="0" w:space="0" w:color="auto"/>
        <w:left w:val="none" w:sz="0" w:space="0" w:color="auto"/>
        <w:bottom w:val="none" w:sz="0" w:space="0" w:color="auto"/>
        <w:right w:val="none" w:sz="0" w:space="0" w:color="auto"/>
      </w:divBdr>
      <w:divsChild>
        <w:div w:id="1896315224">
          <w:marLeft w:val="0"/>
          <w:marRight w:val="0"/>
          <w:marTop w:val="0"/>
          <w:marBottom w:val="0"/>
          <w:divBdr>
            <w:top w:val="none" w:sz="0" w:space="0" w:color="auto"/>
            <w:left w:val="none" w:sz="0" w:space="0" w:color="auto"/>
            <w:bottom w:val="none" w:sz="0" w:space="0" w:color="auto"/>
            <w:right w:val="none" w:sz="0" w:space="0" w:color="auto"/>
          </w:divBdr>
          <w:divsChild>
            <w:div w:id="1991670055">
              <w:marLeft w:val="0"/>
              <w:marRight w:val="0"/>
              <w:marTop w:val="0"/>
              <w:marBottom w:val="0"/>
              <w:divBdr>
                <w:top w:val="none" w:sz="0" w:space="0" w:color="auto"/>
                <w:left w:val="none" w:sz="0" w:space="0" w:color="auto"/>
                <w:bottom w:val="none" w:sz="0" w:space="0" w:color="auto"/>
                <w:right w:val="none" w:sz="0" w:space="0" w:color="auto"/>
              </w:divBdr>
            </w:div>
          </w:divsChild>
        </w:div>
        <w:div w:id="1458986651">
          <w:marLeft w:val="0"/>
          <w:marRight w:val="0"/>
          <w:marTop w:val="120"/>
          <w:marBottom w:val="0"/>
          <w:divBdr>
            <w:top w:val="none" w:sz="0" w:space="0" w:color="auto"/>
            <w:left w:val="none" w:sz="0" w:space="0" w:color="auto"/>
            <w:bottom w:val="none" w:sz="0" w:space="0" w:color="auto"/>
            <w:right w:val="none" w:sz="0" w:space="0" w:color="auto"/>
          </w:divBdr>
          <w:divsChild>
            <w:div w:id="1170948466">
              <w:marLeft w:val="0"/>
              <w:marRight w:val="0"/>
              <w:marTop w:val="0"/>
              <w:marBottom w:val="0"/>
              <w:divBdr>
                <w:top w:val="none" w:sz="0" w:space="0" w:color="auto"/>
                <w:left w:val="none" w:sz="0" w:space="0" w:color="auto"/>
                <w:bottom w:val="none" w:sz="0" w:space="0" w:color="auto"/>
                <w:right w:val="none" w:sz="0" w:space="0" w:color="auto"/>
              </w:divBdr>
            </w:div>
            <w:div w:id="1600915085">
              <w:marLeft w:val="0"/>
              <w:marRight w:val="0"/>
              <w:marTop w:val="0"/>
              <w:marBottom w:val="0"/>
              <w:divBdr>
                <w:top w:val="none" w:sz="0" w:space="0" w:color="auto"/>
                <w:left w:val="none" w:sz="0" w:space="0" w:color="auto"/>
                <w:bottom w:val="none" w:sz="0" w:space="0" w:color="auto"/>
                <w:right w:val="none" w:sz="0" w:space="0" w:color="auto"/>
              </w:divBdr>
            </w:div>
            <w:div w:id="14682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22246">
      <w:bodyDiv w:val="1"/>
      <w:marLeft w:val="0"/>
      <w:marRight w:val="0"/>
      <w:marTop w:val="0"/>
      <w:marBottom w:val="0"/>
      <w:divBdr>
        <w:top w:val="none" w:sz="0" w:space="0" w:color="auto"/>
        <w:left w:val="none" w:sz="0" w:space="0" w:color="auto"/>
        <w:bottom w:val="none" w:sz="0" w:space="0" w:color="auto"/>
        <w:right w:val="none" w:sz="0" w:space="0" w:color="auto"/>
      </w:divBdr>
      <w:divsChild>
        <w:div w:id="823082526">
          <w:marLeft w:val="0"/>
          <w:marRight w:val="0"/>
          <w:marTop w:val="0"/>
          <w:marBottom w:val="0"/>
          <w:divBdr>
            <w:top w:val="none" w:sz="0" w:space="0" w:color="auto"/>
            <w:left w:val="none" w:sz="0" w:space="0" w:color="auto"/>
            <w:bottom w:val="none" w:sz="0" w:space="0" w:color="auto"/>
            <w:right w:val="none" w:sz="0" w:space="0" w:color="auto"/>
          </w:divBdr>
          <w:divsChild>
            <w:div w:id="338965916">
              <w:marLeft w:val="0"/>
              <w:marRight w:val="0"/>
              <w:marTop w:val="0"/>
              <w:marBottom w:val="0"/>
              <w:divBdr>
                <w:top w:val="none" w:sz="0" w:space="0" w:color="auto"/>
                <w:left w:val="none" w:sz="0" w:space="0" w:color="auto"/>
                <w:bottom w:val="none" w:sz="0" w:space="0" w:color="auto"/>
                <w:right w:val="none" w:sz="0" w:space="0" w:color="auto"/>
              </w:divBdr>
              <w:divsChild>
                <w:div w:id="11321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01448">
      <w:bodyDiv w:val="1"/>
      <w:marLeft w:val="0"/>
      <w:marRight w:val="0"/>
      <w:marTop w:val="0"/>
      <w:marBottom w:val="0"/>
      <w:divBdr>
        <w:top w:val="none" w:sz="0" w:space="0" w:color="auto"/>
        <w:left w:val="none" w:sz="0" w:space="0" w:color="auto"/>
        <w:bottom w:val="none" w:sz="0" w:space="0" w:color="auto"/>
        <w:right w:val="none" w:sz="0" w:space="0" w:color="auto"/>
      </w:divBdr>
    </w:div>
    <w:div w:id="890116430">
      <w:bodyDiv w:val="1"/>
      <w:marLeft w:val="0"/>
      <w:marRight w:val="0"/>
      <w:marTop w:val="0"/>
      <w:marBottom w:val="0"/>
      <w:divBdr>
        <w:top w:val="none" w:sz="0" w:space="0" w:color="auto"/>
        <w:left w:val="none" w:sz="0" w:space="0" w:color="auto"/>
        <w:bottom w:val="none" w:sz="0" w:space="0" w:color="auto"/>
        <w:right w:val="none" w:sz="0" w:space="0" w:color="auto"/>
      </w:divBdr>
    </w:div>
    <w:div w:id="1118260312">
      <w:bodyDiv w:val="1"/>
      <w:marLeft w:val="0"/>
      <w:marRight w:val="0"/>
      <w:marTop w:val="0"/>
      <w:marBottom w:val="0"/>
      <w:divBdr>
        <w:top w:val="none" w:sz="0" w:space="0" w:color="auto"/>
        <w:left w:val="none" w:sz="0" w:space="0" w:color="auto"/>
        <w:bottom w:val="none" w:sz="0" w:space="0" w:color="auto"/>
        <w:right w:val="none" w:sz="0" w:space="0" w:color="auto"/>
      </w:divBdr>
    </w:div>
    <w:div w:id="1248226377">
      <w:bodyDiv w:val="1"/>
      <w:marLeft w:val="0"/>
      <w:marRight w:val="0"/>
      <w:marTop w:val="0"/>
      <w:marBottom w:val="0"/>
      <w:divBdr>
        <w:top w:val="none" w:sz="0" w:space="0" w:color="auto"/>
        <w:left w:val="none" w:sz="0" w:space="0" w:color="auto"/>
        <w:bottom w:val="none" w:sz="0" w:space="0" w:color="auto"/>
        <w:right w:val="none" w:sz="0" w:space="0" w:color="auto"/>
      </w:divBdr>
    </w:div>
    <w:div w:id="1275020828">
      <w:bodyDiv w:val="1"/>
      <w:marLeft w:val="0"/>
      <w:marRight w:val="0"/>
      <w:marTop w:val="0"/>
      <w:marBottom w:val="0"/>
      <w:divBdr>
        <w:top w:val="none" w:sz="0" w:space="0" w:color="auto"/>
        <w:left w:val="none" w:sz="0" w:space="0" w:color="auto"/>
        <w:bottom w:val="none" w:sz="0" w:space="0" w:color="auto"/>
        <w:right w:val="none" w:sz="0" w:space="0" w:color="auto"/>
      </w:divBdr>
      <w:divsChild>
        <w:div w:id="653413017">
          <w:marLeft w:val="0"/>
          <w:marRight w:val="0"/>
          <w:marTop w:val="0"/>
          <w:marBottom w:val="0"/>
          <w:divBdr>
            <w:top w:val="none" w:sz="0" w:space="0" w:color="auto"/>
            <w:left w:val="none" w:sz="0" w:space="0" w:color="auto"/>
            <w:bottom w:val="none" w:sz="0" w:space="0" w:color="auto"/>
            <w:right w:val="none" w:sz="0" w:space="0" w:color="auto"/>
          </w:divBdr>
          <w:divsChild>
            <w:div w:id="556161305">
              <w:marLeft w:val="0"/>
              <w:marRight w:val="0"/>
              <w:marTop w:val="0"/>
              <w:marBottom w:val="0"/>
              <w:divBdr>
                <w:top w:val="none" w:sz="0" w:space="0" w:color="auto"/>
                <w:left w:val="none" w:sz="0" w:space="0" w:color="auto"/>
                <w:bottom w:val="none" w:sz="0" w:space="0" w:color="auto"/>
                <w:right w:val="none" w:sz="0" w:space="0" w:color="auto"/>
              </w:divBdr>
            </w:div>
          </w:divsChild>
        </w:div>
        <w:div w:id="81605477">
          <w:marLeft w:val="0"/>
          <w:marRight w:val="0"/>
          <w:marTop w:val="120"/>
          <w:marBottom w:val="0"/>
          <w:divBdr>
            <w:top w:val="none" w:sz="0" w:space="0" w:color="auto"/>
            <w:left w:val="none" w:sz="0" w:space="0" w:color="auto"/>
            <w:bottom w:val="none" w:sz="0" w:space="0" w:color="auto"/>
            <w:right w:val="none" w:sz="0" w:space="0" w:color="auto"/>
          </w:divBdr>
          <w:divsChild>
            <w:div w:id="1606110548">
              <w:marLeft w:val="0"/>
              <w:marRight w:val="0"/>
              <w:marTop w:val="0"/>
              <w:marBottom w:val="0"/>
              <w:divBdr>
                <w:top w:val="none" w:sz="0" w:space="0" w:color="auto"/>
                <w:left w:val="none" w:sz="0" w:space="0" w:color="auto"/>
                <w:bottom w:val="none" w:sz="0" w:space="0" w:color="auto"/>
                <w:right w:val="none" w:sz="0" w:space="0" w:color="auto"/>
              </w:divBdr>
            </w:div>
            <w:div w:id="1039549728">
              <w:marLeft w:val="0"/>
              <w:marRight w:val="0"/>
              <w:marTop w:val="0"/>
              <w:marBottom w:val="0"/>
              <w:divBdr>
                <w:top w:val="none" w:sz="0" w:space="0" w:color="auto"/>
                <w:left w:val="none" w:sz="0" w:space="0" w:color="auto"/>
                <w:bottom w:val="none" w:sz="0" w:space="0" w:color="auto"/>
                <w:right w:val="none" w:sz="0" w:space="0" w:color="auto"/>
              </w:divBdr>
            </w:div>
            <w:div w:id="180801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8784">
      <w:bodyDiv w:val="1"/>
      <w:marLeft w:val="0"/>
      <w:marRight w:val="0"/>
      <w:marTop w:val="0"/>
      <w:marBottom w:val="0"/>
      <w:divBdr>
        <w:top w:val="none" w:sz="0" w:space="0" w:color="auto"/>
        <w:left w:val="none" w:sz="0" w:space="0" w:color="auto"/>
        <w:bottom w:val="none" w:sz="0" w:space="0" w:color="auto"/>
        <w:right w:val="none" w:sz="0" w:space="0" w:color="auto"/>
      </w:divBdr>
      <w:divsChild>
        <w:div w:id="1786339908">
          <w:marLeft w:val="0"/>
          <w:marRight w:val="0"/>
          <w:marTop w:val="0"/>
          <w:marBottom w:val="0"/>
          <w:divBdr>
            <w:top w:val="none" w:sz="0" w:space="0" w:color="auto"/>
            <w:left w:val="none" w:sz="0" w:space="0" w:color="auto"/>
            <w:bottom w:val="none" w:sz="0" w:space="0" w:color="auto"/>
            <w:right w:val="none" w:sz="0" w:space="0" w:color="auto"/>
          </w:divBdr>
          <w:divsChild>
            <w:div w:id="109709399">
              <w:marLeft w:val="0"/>
              <w:marRight w:val="0"/>
              <w:marTop w:val="0"/>
              <w:marBottom w:val="0"/>
              <w:divBdr>
                <w:top w:val="none" w:sz="0" w:space="0" w:color="auto"/>
                <w:left w:val="none" w:sz="0" w:space="0" w:color="auto"/>
                <w:bottom w:val="none" w:sz="0" w:space="0" w:color="auto"/>
                <w:right w:val="none" w:sz="0" w:space="0" w:color="auto"/>
              </w:divBdr>
              <w:divsChild>
                <w:div w:id="1258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wg.at" TargetMode="External"/><Relationship Id="rId3" Type="http://schemas.openxmlformats.org/officeDocument/2006/relationships/settings" Target="settings.xml"/><Relationship Id="rId7" Type="http://schemas.openxmlformats.org/officeDocument/2006/relationships/hyperlink" Target="http://www.oewg.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andra.vasak@reiterp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3996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63</cp:revision>
  <dcterms:created xsi:type="dcterms:W3CDTF">2024-01-25T15:41:00Z</dcterms:created>
  <dcterms:modified xsi:type="dcterms:W3CDTF">2024-11-27T12:06:00Z</dcterms:modified>
  <cp:category/>
</cp:coreProperties>
</file>