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EFAF9" w14:textId="4F6C7A75" w:rsidR="003F0A14" w:rsidRPr="00A772FE" w:rsidRDefault="003F0A14">
      <w:r w:rsidRPr="00A772FE">
        <w:t xml:space="preserve">Pressemitteilung </w:t>
      </w:r>
      <w:r w:rsidRPr="00A772FE">
        <w:br/>
      </w:r>
      <w:r w:rsidR="00367A70" w:rsidRPr="00A772FE">
        <w:t>Graz</w:t>
      </w:r>
      <w:r w:rsidR="00367A70">
        <w:t>/Wien</w:t>
      </w:r>
      <w:r w:rsidR="00367A70" w:rsidRPr="00A772FE">
        <w:t>,</w:t>
      </w:r>
      <w:r w:rsidR="005C22DC">
        <w:t xml:space="preserve"> Jun</w:t>
      </w:r>
      <w:r w:rsidR="00EE6A68">
        <w:t>i</w:t>
      </w:r>
      <w:r w:rsidR="00367A70" w:rsidRPr="00A772FE">
        <w:t xml:space="preserve"> 2024</w:t>
      </w:r>
      <w:r w:rsidRPr="00A772FE">
        <w:br/>
      </w:r>
    </w:p>
    <w:p w14:paraId="023D4899" w14:textId="67E9774A" w:rsidR="00D81D50" w:rsidRPr="00D81D50" w:rsidRDefault="001C4013" w:rsidP="00D81D50">
      <w:pPr>
        <w:rPr>
          <w:b/>
          <w:bCs/>
          <w:sz w:val="28"/>
          <w:szCs w:val="28"/>
        </w:rPr>
      </w:pPr>
      <w:r>
        <w:rPr>
          <w:b/>
          <w:bCs/>
          <w:sz w:val="28"/>
          <w:szCs w:val="28"/>
        </w:rPr>
        <w:t>Spatenstich für</w:t>
      </w:r>
      <w:r w:rsidR="00EE6A68">
        <w:rPr>
          <w:b/>
          <w:bCs/>
          <w:sz w:val="28"/>
          <w:szCs w:val="28"/>
        </w:rPr>
        <w:t xml:space="preserve"> </w:t>
      </w:r>
      <w:r>
        <w:rPr>
          <w:b/>
          <w:bCs/>
          <w:sz w:val="28"/>
          <w:szCs w:val="28"/>
        </w:rPr>
        <w:t xml:space="preserve">neue </w:t>
      </w:r>
      <w:r w:rsidR="00A4110D">
        <w:rPr>
          <w:b/>
          <w:bCs/>
          <w:sz w:val="28"/>
          <w:szCs w:val="28"/>
        </w:rPr>
        <w:t>Wohnungen</w:t>
      </w:r>
      <w:r w:rsidR="00EE6A68">
        <w:rPr>
          <w:b/>
          <w:bCs/>
          <w:sz w:val="28"/>
          <w:szCs w:val="28"/>
        </w:rPr>
        <w:t xml:space="preserve"> in </w:t>
      </w:r>
      <w:r w:rsidR="005C22DC">
        <w:rPr>
          <w:b/>
          <w:bCs/>
          <w:sz w:val="28"/>
          <w:szCs w:val="28"/>
        </w:rPr>
        <w:t>Söding</w:t>
      </w:r>
      <w:r w:rsidR="00A95114">
        <w:rPr>
          <w:b/>
          <w:bCs/>
          <w:sz w:val="28"/>
          <w:szCs w:val="28"/>
        </w:rPr>
        <w:t xml:space="preserve"> durch </w:t>
      </w:r>
      <w:proofErr w:type="gramStart"/>
      <w:r w:rsidR="00A95114">
        <w:rPr>
          <w:b/>
          <w:bCs/>
          <w:sz w:val="28"/>
          <w:szCs w:val="28"/>
        </w:rPr>
        <w:t>ÖWG Wohnbau</w:t>
      </w:r>
      <w:proofErr w:type="gramEnd"/>
    </w:p>
    <w:p w14:paraId="111D5D69" w14:textId="77777777" w:rsidR="00D81D50" w:rsidRDefault="00D81D50" w:rsidP="00681A10">
      <w:pPr>
        <w:jc w:val="both"/>
      </w:pPr>
    </w:p>
    <w:p w14:paraId="7BDA59ED" w14:textId="3E2E5F5D" w:rsidR="005C22DC" w:rsidRPr="005C22DC" w:rsidRDefault="00CC4817" w:rsidP="00681A10">
      <w:pPr>
        <w:jc w:val="both"/>
        <w:rPr>
          <w:b/>
          <w:bCs/>
        </w:rPr>
      </w:pPr>
      <w:r>
        <w:rPr>
          <w:b/>
          <w:bCs/>
        </w:rPr>
        <w:t xml:space="preserve">Im Juni 2024 </w:t>
      </w:r>
      <w:r w:rsidR="005C22DC">
        <w:rPr>
          <w:b/>
          <w:bCs/>
        </w:rPr>
        <w:t xml:space="preserve">erfolgte der Spatenstich für 24 landesgeförderte Wohnungen in Söding, die </w:t>
      </w:r>
      <w:proofErr w:type="gramStart"/>
      <w:r w:rsidR="005C22DC">
        <w:rPr>
          <w:b/>
          <w:bCs/>
        </w:rPr>
        <w:t>ÖWG Wohnbau</w:t>
      </w:r>
      <w:proofErr w:type="gramEnd"/>
      <w:r w:rsidR="005C22DC">
        <w:rPr>
          <w:b/>
          <w:bCs/>
        </w:rPr>
        <w:t xml:space="preserve"> hier bis Herbst 2025 errichten wird. </w:t>
      </w:r>
    </w:p>
    <w:p w14:paraId="11CDB710" w14:textId="305AF3D6" w:rsidR="00D50CD2" w:rsidRDefault="00CC4817" w:rsidP="00681A10">
      <w:pPr>
        <w:jc w:val="both"/>
      </w:pPr>
      <w:r>
        <w:t>Vor kurzem</w:t>
      </w:r>
      <w:r w:rsidR="005C22DC">
        <w:t xml:space="preserve"> fand</w:t>
      </w:r>
      <w:r w:rsidR="00367A70" w:rsidRPr="00472A27">
        <w:t xml:space="preserve"> </w:t>
      </w:r>
      <w:r w:rsidR="009C2E0E" w:rsidRPr="00472A27">
        <w:t xml:space="preserve">der symbolische Spatenstich für ein neues </w:t>
      </w:r>
      <w:r w:rsidR="00964280">
        <w:t>Wohnprojekt</w:t>
      </w:r>
      <w:r w:rsidR="009C2E0E" w:rsidRPr="00472A27">
        <w:t xml:space="preserve"> von </w:t>
      </w:r>
      <w:proofErr w:type="gramStart"/>
      <w:r w:rsidR="009C2E0E" w:rsidRPr="00472A27">
        <w:t>ÖWG Wohnbau</w:t>
      </w:r>
      <w:proofErr w:type="gramEnd"/>
      <w:r w:rsidR="00B75788">
        <w:t xml:space="preserve"> statt</w:t>
      </w:r>
      <w:r w:rsidR="009C2E0E" w:rsidRPr="00472A27">
        <w:t>.</w:t>
      </w:r>
      <w:r w:rsidR="00964280">
        <w:t xml:space="preserve"> I</w:t>
      </w:r>
      <w:r w:rsidR="00367A70" w:rsidRPr="00472A27">
        <w:t xml:space="preserve">n </w:t>
      </w:r>
      <w:r w:rsidR="005C22DC">
        <w:t xml:space="preserve">Söding – unweit von </w:t>
      </w:r>
      <w:proofErr w:type="spellStart"/>
      <w:r w:rsidR="005C22DC">
        <w:t>Schloß</w:t>
      </w:r>
      <w:proofErr w:type="spellEnd"/>
      <w:r w:rsidR="005C22DC">
        <w:t xml:space="preserve"> Söding, Am </w:t>
      </w:r>
      <w:proofErr w:type="spellStart"/>
      <w:r w:rsidR="005C22DC">
        <w:t>Schloßbühel</w:t>
      </w:r>
      <w:proofErr w:type="spellEnd"/>
      <w:r w:rsidR="005C22DC">
        <w:t xml:space="preserve"> –</w:t>
      </w:r>
      <w:r w:rsidR="00367A70" w:rsidRPr="00472A27">
        <w:t xml:space="preserve"> errichtet </w:t>
      </w:r>
      <w:r w:rsidR="0055583A">
        <w:t>der größte gemeinnützige Wohnbauträger in der Steiermark</w:t>
      </w:r>
      <w:r w:rsidR="00367A70" w:rsidRPr="00472A27">
        <w:t xml:space="preserve"> </w:t>
      </w:r>
      <w:r w:rsidR="005C22DC">
        <w:t>24</w:t>
      </w:r>
      <w:r w:rsidR="00D50CD2">
        <w:t xml:space="preserve"> landesgeförderte Miet</w:t>
      </w:r>
      <w:r w:rsidR="006D682D">
        <w:t>wohnungen</w:t>
      </w:r>
      <w:r w:rsidR="008A6392">
        <w:t xml:space="preserve"> in einer ruhigen und zentralen Lag</w:t>
      </w:r>
      <w:r w:rsidR="00964280">
        <w:t>e</w:t>
      </w:r>
      <w:r w:rsidR="005C22DC">
        <w:t xml:space="preserve"> im Ortszentrum </w:t>
      </w:r>
      <w:r w:rsidR="005C22DC" w:rsidRPr="005C22DC">
        <w:t>von Söding-St. Johann</w:t>
      </w:r>
      <w:r w:rsidR="00964280">
        <w:t>. Sie befinden sich direkt im Zentrum</w:t>
      </w:r>
      <w:r w:rsidR="00D50CD2">
        <w:t xml:space="preserve">. Daher sind </w:t>
      </w:r>
      <w:r w:rsidR="00D50CD2" w:rsidRPr="00D50CD2">
        <w:t xml:space="preserve">Kindergarten, Schule und </w:t>
      </w:r>
      <w:r w:rsidR="00D50CD2">
        <w:t xml:space="preserve">Gaststätten </w:t>
      </w:r>
      <w:r w:rsidR="00D50CD2" w:rsidRPr="00D50CD2">
        <w:t xml:space="preserve">zu Fuß schnell erreichbar. </w:t>
      </w:r>
    </w:p>
    <w:p w14:paraId="6D57444C" w14:textId="068B5720" w:rsidR="00D50CD2" w:rsidRDefault="00D50CD2" w:rsidP="00A7152F">
      <w:pPr>
        <w:jc w:val="both"/>
      </w:pPr>
      <w:r>
        <w:t xml:space="preserve">Entstehen werden </w:t>
      </w:r>
      <w:r w:rsidR="00964280">
        <w:t>die</w:t>
      </w:r>
      <w:r>
        <w:t xml:space="preserve"> </w:t>
      </w:r>
      <w:r w:rsidR="005C22DC">
        <w:t>24</w:t>
      </w:r>
      <w:r>
        <w:t xml:space="preserve"> landesgeförderte</w:t>
      </w:r>
      <w:r w:rsidR="00964280">
        <w:t>n</w:t>
      </w:r>
      <w:r>
        <w:t xml:space="preserve"> Mietwohnungen</w:t>
      </w:r>
      <w:r w:rsidR="002868BA">
        <w:t xml:space="preserve"> in </w:t>
      </w:r>
      <w:r w:rsidR="00577D03" w:rsidRPr="00CC4817">
        <w:t>vier</w:t>
      </w:r>
      <w:r w:rsidR="005C22DC">
        <w:t xml:space="preserve"> </w:t>
      </w:r>
      <w:r w:rsidR="00577D03">
        <w:t>dr</w:t>
      </w:r>
      <w:r w:rsidR="005C22DC">
        <w:t>ei</w:t>
      </w:r>
      <w:r w:rsidR="002868BA">
        <w:t>geschossigen Gebäud</w:t>
      </w:r>
      <w:r w:rsidR="00E4231D">
        <w:t>e</w:t>
      </w:r>
      <w:r w:rsidR="005C22DC">
        <w:t>n</w:t>
      </w:r>
      <w:r>
        <w:t xml:space="preserve">. Die Größe der Zwei- bis Vier-Zimmer-Wohnungen bewegt sich zwischen </w:t>
      </w:r>
      <w:r w:rsidRPr="00A003D2">
        <w:t>5</w:t>
      </w:r>
      <w:r w:rsidR="005C22DC">
        <w:t>3</w:t>
      </w:r>
      <w:r w:rsidRPr="00A003D2">
        <w:t xml:space="preserve"> bis 89</w:t>
      </w:r>
      <w:r>
        <w:t xml:space="preserve"> Quadratmetern. Jede der Wohnungen wird über einen Balkon oder Terrasse sowie zugeordnete Gartenflächen verfügen. Alle Wohnungen werden ebenso mit einer Küche inklusive der Elektrogeräte ausgestattet. Den </w:t>
      </w:r>
      <w:proofErr w:type="spellStart"/>
      <w:proofErr w:type="gramStart"/>
      <w:r>
        <w:t>Bewohner:innen</w:t>
      </w:r>
      <w:proofErr w:type="spellEnd"/>
      <w:proofErr w:type="gramEnd"/>
      <w:r>
        <w:t xml:space="preserve"> wi</w:t>
      </w:r>
      <w:r w:rsidR="00FF065B">
        <w:t>r</w:t>
      </w:r>
      <w:r>
        <w:t xml:space="preserve">d zudem ein Kellerabteil zur Verfügung stehen, das zusätzlichen Stauraum bietet. Je Wohnung wird ein überdachter Pkw-Abstellplatz inkludiert sowie </w:t>
      </w:r>
      <w:proofErr w:type="spellStart"/>
      <w:proofErr w:type="gramStart"/>
      <w:r>
        <w:t>Besucher:innenparkplätze</w:t>
      </w:r>
      <w:proofErr w:type="spellEnd"/>
      <w:proofErr w:type="gramEnd"/>
      <w:r>
        <w:t xml:space="preserve">. </w:t>
      </w:r>
    </w:p>
    <w:p w14:paraId="1D4E8756" w14:textId="0E8992D1" w:rsidR="00A7152F" w:rsidRDefault="003145D6" w:rsidP="00B92F55">
      <w:pPr>
        <w:jc w:val="both"/>
      </w:pPr>
      <w:r>
        <w:t xml:space="preserve">Die </w:t>
      </w:r>
      <w:r w:rsidR="009C2E0E">
        <w:t xml:space="preserve">Fertigstellung </w:t>
      </w:r>
      <w:r>
        <w:t xml:space="preserve">ist </w:t>
      </w:r>
      <w:r w:rsidR="009C2E0E">
        <w:t>für d</w:t>
      </w:r>
      <w:r w:rsidR="00A7152F">
        <w:t xml:space="preserve">en </w:t>
      </w:r>
      <w:r>
        <w:t>Herbst 2025 geplant.</w:t>
      </w:r>
      <w:r w:rsidR="00A7152F">
        <w:t xml:space="preserve"> </w:t>
      </w:r>
      <w:r w:rsidR="001B47A0">
        <w:t xml:space="preserve">Eine Vormerkung ist ab sofort </w:t>
      </w:r>
      <w:r w:rsidR="008A6392">
        <w:t xml:space="preserve">unter </w:t>
      </w:r>
      <w:hyperlink r:id="rId6" w:history="1">
        <w:r w:rsidR="008A6392" w:rsidRPr="00607F22">
          <w:rPr>
            <w:rStyle w:val="Hyperlink"/>
          </w:rPr>
          <w:t>www.oewg.at</w:t>
        </w:r>
      </w:hyperlink>
      <w:r w:rsidR="008A6392">
        <w:t xml:space="preserve"> </w:t>
      </w:r>
      <w:r w:rsidR="001B47A0">
        <w:t xml:space="preserve">möglich. </w:t>
      </w:r>
    </w:p>
    <w:p w14:paraId="50EF436A" w14:textId="41B5D98A" w:rsidR="00BE1600" w:rsidRDefault="00140BD2" w:rsidP="00472A27">
      <w:pPr>
        <w:jc w:val="both"/>
      </w:pPr>
      <w:r>
        <w:t>„</w:t>
      </w:r>
      <w:r w:rsidR="00BE1600" w:rsidRPr="00BE1600">
        <w:t xml:space="preserve">Mit dem symbolischen Spatenstich für </w:t>
      </w:r>
      <w:r w:rsidR="00577D03">
        <w:t>24</w:t>
      </w:r>
      <w:r w:rsidR="00BE1600" w:rsidRPr="00BE1600">
        <w:t xml:space="preserve"> neue landesgeförderte Mietwohnungen in </w:t>
      </w:r>
      <w:r w:rsidR="00577D03">
        <w:t>Söding</w:t>
      </w:r>
      <w:r w:rsidR="00BE1600" w:rsidRPr="00BE1600">
        <w:t xml:space="preserve"> setzen wir unsere kontinuierliche Bautätigkeit fort, um den </w:t>
      </w:r>
      <w:r w:rsidR="00577D03">
        <w:t>Bedarf an leistbarem Wohnraum</w:t>
      </w:r>
      <w:r w:rsidR="00BE1600" w:rsidRPr="00BE1600">
        <w:t xml:space="preserve"> in der Region zu decken</w:t>
      </w:r>
      <w:r w:rsidR="00964280">
        <w:t xml:space="preserve">“, </w:t>
      </w:r>
      <w:r>
        <w:t xml:space="preserve">so Hans Schaffer, Vorstandsdirektor von </w:t>
      </w:r>
      <w:proofErr w:type="gramStart"/>
      <w:r>
        <w:t>ÖWG Wohnbau</w:t>
      </w:r>
      <w:proofErr w:type="gramEnd"/>
      <w:r w:rsidR="009C2E0E">
        <w:t>.</w:t>
      </w:r>
    </w:p>
    <w:p w14:paraId="22509A1F" w14:textId="6C366DBE" w:rsidR="00D50CD2" w:rsidRPr="00D50CD2" w:rsidRDefault="00367A70" w:rsidP="00841C9F">
      <w:pPr>
        <w:jc w:val="both"/>
        <w:rPr>
          <w:rFonts w:ascii="Aptos" w:eastAsia="Times New Roman" w:hAnsi="Aptos" w:cs="Times New Roman"/>
          <w:color w:val="212121"/>
          <w:kern w:val="0"/>
          <w:sz w:val="20"/>
          <w:szCs w:val="20"/>
          <w:lang w:eastAsia="de-DE"/>
          <w14:ligatures w14:val="none"/>
        </w:rPr>
      </w:pPr>
      <w:r>
        <w:t xml:space="preserve">Foto: Spatenstich für </w:t>
      </w:r>
      <w:r w:rsidR="004D0738">
        <w:t xml:space="preserve">das Projekt in </w:t>
      </w:r>
      <w:r w:rsidR="00577D03">
        <w:t>Söding</w:t>
      </w:r>
      <w:r w:rsidR="00D50CD2">
        <w:t xml:space="preserve"> (von links nach rechts): </w:t>
      </w:r>
      <w:r w:rsidR="005C22DC">
        <w:rPr>
          <w:rFonts w:cs="Futura Lt BT"/>
          <w:color w:val="212121"/>
        </w:rPr>
        <w:t xml:space="preserve">GF Hans Schaffer (ÖWG), Erwin Dirnberger (BGM), Ing. Richard </w:t>
      </w:r>
      <w:proofErr w:type="spellStart"/>
      <w:r w:rsidR="005C22DC">
        <w:rPr>
          <w:rFonts w:cs="Futura Lt BT"/>
          <w:color w:val="212121"/>
        </w:rPr>
        <w:t>Windbacher</w:t>
      </w:r>
      <w:proofErr w:type="spellEnd"/>
      <w:r w:rsidR="005C22DC">
        <w:rPr>
          <w:rFonts w:cs="Futura Lt BT"/>
          <w:color w:val="212121"/>
        </w:rPr>
        <w:t xml:space="preserve"> (Bauleitung), Ing. David </w:t>
      </w:r>
      <w:proofErr w:type="spellStart"/>
      <w:r w:rsidR="005C22DC">
        <w:rPr>
          <w:rFonts w:cs="Futura Lt BT"/>
          <w:color w:val="212121"/>
        </w:rPr>
        <w:t>Stiendl</w:t>
      </w:r>
      <w:proofErr w:type="spellEnd"/>
      <w:r w:rsidR="005C22DC">
        <w:rPr>
          <w:rFonts w:cs="Futura Lt BT"/>
          <w:color w:val="212121"/>
        </w:rPr>
        <w:t xml:space="preserve"> (Techniker), Christopher Rothmann (Polier) (alle 3 Fa. </w:t>
      </w:r>
      <w:proofErr w:type="spellStart"/>
      <w:r w:rsidR="005C22DC">
        <w:rPr>
          <w:rFonts w:cs="Futura Lt BT"/>
          <w:color w:val="212121"/>
        </w:rPr>
        <w:t>Partl</w:t>
      </w:r>
      <w:proofErr w:type="spellEnd"/>
      <w:r w:rsidR="005C22DC">
        <w:rPr>
          <w:rFonts w:cs="Futura Lt BT"/>
          <w:color w:val="212121"/>
        </w:rPr>
        <w:t xml:space="preserve"> Bau), Ing. Klaus </w:t>
      </w:r>
      <w:proofErr w:type="spellStart"/>
      <w:r w:rsidR="005C22DC">
        <w:rPr>
          <w:rFonts w:cs="Futura Lt BT"/>
          <w:color w:val="212121"/>
        </w:rPr>
        <w:t>Pauritsch</w:t>
      </w:r>
      <w:proofErr w:type="spellEnd"/>
      <w:r w:rsidR="005C22DC">
        <w:rPr>
          <w:rFonts w:cs="Futura Lt BT"/>
          <w:color w:val="212121"/>
        </w:rPr>
        <w:t xml:space="preserve"> (ÖWG)</w:t>
      </w:r>
    </w:p>
    <w:p w14:paraId="2296BC94" w14:textId="5D9A63A9" w:rsidR="00BE1600" w:rsidRDefault="00BE1600" w:rsidP="009C2E0E">
      <w:r>
        <w:t xml:space="preserve">Bildquelle: © </w:t>
      </w:r>
      <w:proofErr w:type="gramStart"/>
      <w:r>
        <w:t>ÖWG Wohnbau</w:t>
      </w:r>
      <w:proofErr w:type="gramEnd"/>
    </w:p>
    <w:p w14:paraId="2C42045C" w14:textId="52819586" w:rsidR="00D81D50" w:rsidRDefault="00D81D50" w:rsidP="009C2E0E">
      <w:r>
        <w:t>Rendering für d</w:t>
      </w:r>
      <w:r w:rsidR="005D2252">
        <w:t>as</w:t>
      </w:r>
      <w:r>
        <w:t xml:space="preserve"> ÖWG Woh</w:t>
      </w:r>
      <w:r w:rsidR="005D2252">
        <w:t>nprojekt</w:t>
      </w:r>
      <w:r>
        <w:t xml:space="preserve"> in </w:t>
      </w:r>
      <w:r w:rsidR="00577D03">
        <w:t>Söding</w:t>
      </w:r>
      <w:r>
        <w:t>.</w:t>
      </w:r>
    </w:p>
    <w:p w14:paraId="05C5E67D" w14:textId="3D101D25" w:rsidR="00A772FE" w:rsidRDefault="00A772FE" w:rsidP="00A772FE">
      <w:r>
        <w:t xml:space="preserve">Bildquelle: © </w:t>
      </w:r>
      <w:proofErr w:type="spellStart"/>
      <w:r w:rsidR="00577D03">
        <w:t>Nonstandard</w:t>
      </w:r>
      <w:proofErr w:type="spellEnd"/>
    </w:p>
    <w:p w14:paraId="15FFC3B5" w14:textId="77777777"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b/>
          <w:bCs/>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 xml:space="preserve">Über </w:t>
      </w:r>
      <w:proofErr w:type="gramStart"/>
      <w:r w:rsidRPr="00881571">
        <w:rPr>
          <w:rFonts w:ascii="Futura Lt BT" w:eastAsiaTheme="minorHAnsi" w:hAnsi="Futura Lt BT" w:cstheme="minorBidi"/>
          <w:b/>
          <w:bCs/>
          <w:kern w:val="2"/>
          <w:sz w:val="20"/>
          <w:szCs w:val="20"/>
          <w:lang w:eastAsia="en-US"/>
          <w14:ligatures w14:val="standardContextual"/>
        </w:rPr>
        <w:t>ÖWG Wohnbau</w:t>
      </w:r>
      <w:proofErr w:type="gramEnd"/>
    </w:p>
    <w:p w14:paraId="1003B207" w14:textId="77777777"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roofErr w:type="gramStart"/>
      <w:r w:rsidRPr="00881571">
        <w:rPr>
          <w:rFonts w:ascii="Futura Lt BT" w:eastAsiaTheme="minorHAnsi" w:hAnsi="Futura Lt BT" w:cstheme="minorBidi"/>
          <w:kern w:val="2"/>
          <w:sz w:val="20"/>
          <w:szCs w:val="20"/>
          <w:lang w:eastAsia="en-US"/>
          <w14:ligatures w14:val="standardContextual"/>
        </w:rPr>
        <w:lastRenderedPageBreak/>
        <w:t>ÖWG Wohnbau</w:t>
      </w:r>
      <w:proofErr w:type="gramEnd"/>
      <w:r w:rsidRPr="00881571">
        <w:rPr>
          <w:rFonts w:ascii="Futura Lt BT" w:eastAsiaTheme="minorHAnsi" w:hAnsi="Futura Lt BT" w:cstheme="minorBidi"/>
          <w:kern w:val="2"/>
          <w:sz w:val="20"/>
          <w:szCs w:val="20"/>
          <w:lang w:eastAsia="en-US"/>
          <w14:ligatures w14:val="standardContextual"/>
        </w:rPr>
        <w:t xml:space="preserve"> wurde 1950 gegründet und ist der größte gemeinnützige Wohnbauträger in der Steiermark. Seither ist es das Ziel, Wohnungssuchenden individuell geplante Wohnungen anzubieten. </w:t>
      </w: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errichtet sowohl geförderte als auch freifinanzierte Wohnungen in den Rechtsformen Eigentum, Miete und Miete mit Kaufoption. Heute verwaltet die </w:t>
      </w:r>
      <w:proofErr w:type="gramStart"/>
      <w:r w:rsidRPr="00881571">
        <w:rPr>
          <w:rFonts w:ascii="Futura Lt BT" w:eastAsiaTheme="minorHAnsi" w:hAnsi="Futura Lt BT" w:cstheme="minorBidi"/>
          <w:kern w:val="2"/>
          <w:sz w:val="20"/>
          <w:szCs w:val="20"/>
          <w:lang w:eastAsia="en-US"/>
          <w14:ligatures w14:val="standardContextual"/>
        </w:rPr>
        <w:t>Österreichische</w:t>
      </w:r>
      <w:proofErr w:type="gramEnd"/>
      <w:r w:rsidRPr="00881571">
        <w:rPr>
          <w:rFonts w:ascii="Futura Lt BT" w:eastAsiaTheme="minorHAnsi" w:hAnsi="Futura Lt BT" w:cstheme="minorBidi"/>
          <w:kern w:val="2"/>
          <w:sz w:val="20"/>
          <w:szCs w:val="20"/>
          <w:lang w:eastAsia="en-US"/>
          <w14:ligatures w14:val="standardContextual"/>
        </w:rPr>
        <w:t xml:space="preserve"> Wohnbaugenossenschaft mehr als 33.000 Wohnungen für individuelle Wohnbedürfnisse in unterschiedlichen Lagen. In über 180 steirischen Gemeinden baute der Wohnbauträger darüber hinaus Kindergärten, Schulen, Studentenheime, Universitätsinstitute und Seniorenwohnhäuser und revitalisierte historisch wertvolle Bausubstanz. Mit über 40.000 Verwaltungseinheiten im Wohn- und Geschäftsbereich ist </w:t>
      </w: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die größte gemeinnützige Hausverwaltung der Steiermark und eine der größten Österreichs. Am Sitz in Graz sind über 200 </w:t>
      </w:r>
      <w:proofErr w:type="spellStart"/>
      <w:proofErr w:type="gramStart"/>
      <w:r w:rsidRPr="00881571">
        <w:rPr>
          <w:rFonts w:ascii="Futura Lt BT" w:eastAsiaTheme="minorHAnsi" w:hAnsi="Futura Lt BT" w:cstheme="minorBidi"/>
          <w:kern w:val="2"/>
          <w:sz w:val="20"/>
          <w:szCs w:val="20"/>
          <w:lang w:eastAsia="en-US"/>
          <w14:ligatures w14:val="standardContextual"/>
        </w:rPr>
        <w:t>Mitarbeiter:innen</w:t>
      </w:r>
      <w:proofErr w:type="spellEnd"/>
      <w:proofErr w:type="gramEnd"/>
      <w:r w:rsidRPr="00881571">
        <w:rPr>
          <w:rFonts w:ascii="Futura Lt BT" w:eastAsiaTheme="minorHAnsi" w:hAnsi="Futura Lt BT" w:cstheme="minorBidi"/>
          <w:kern w:val="2"/>
          <w:sz w:val="20"/>
          <w:szCs w:val="20"/>
          <w:lang w:eastAsia="en-US"/>
          <w14:ligatures w14:val="standardContextual"/>
        </w:rPr>
        <w:t xml:space="preserve"> beschäftigt. Mehr unter </w:t>
      </w:r>
      <w:hyperlink r:id="rId7" w:history="1">
        <w:r w:rsidRPr="00881571">
          <w:rPr>
            <w:rFonts w:ascii="Futura Lt BT" w:eastAsiaTheme="minorHAnsi" w:hAnsi="Futura Lt BT" w:cstheme="minorBidi"/>
            <w:color w:val="0070C0"/>
            <w:kern w:val="2"/>
            <w:sz w:val="20"/>
            <w:szCs w:val="20"/>
            <w:u w:val="single"/>
            <w:lang w:eastAsia="en-US"/>
            <w14:ligatures w14:val="standardContextual"/>
          </w:rPr>
          <w:t>oewg.at</w:t>
        </w:r>
      </w:hyperlink>
      <w:r w:rsidRPr="00881571">
        <w:rPr>
          <w:rFonts w:ascii="Futura Lt BT" w:eastAsiaTheme="minorHAnsi" w:hAnsi="Futura Lt BT" w:cstheme="minorBidi"/>
          <w:color w:val="0070C0"/>
          <w:kern w:val="2"/>
          <w:sz w:val="20"/>
          <w:szCs w:val="20"/>
          <w:lang w:eastAsia="en-US"/>
          <w14:ligatures w14:val="standardContextual"/>
        </w:rPr>
        <w:t xml:space="preserve"> </w:t>
      </w:r>
    </w:p>
    <w:p w14:paraId="78D15DA7" w14:textId="77777777" w:rsidR="00367A70" w:rsidRPr="00881571" w:rsidRDefault="00367A70" w:rsidP="00367A70">
      <w:pPr>
        <w:pStyle w:val="p7"/>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
    <w:p w14:paraId="1302C8D5" w14:textId="77777777" w:rsidR="00367A70" w:rsidRPr="00881571" w:rsidRDefault="00367A70" w:rsidP="00367A70">
      <w:pPr>
        <w:pStyle w:val="p2"/>
        <w:spacing w:before="0" w:beforeAutospacing="0" w:after="0" w:afterAutospacing="0"/>
        <w:contextualSpacing/>
        <w:rPr>
          <w:rFonts w:ascii="Futura Lt BT" w:eastAsiaTheme="minorHAnsi" w:hAnsi="Futura Lt BT" w:cstheme="minorBidi"/>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Pressekontakt ÖWG</w:t>
      </w:r>
      <w:r w:rsidRPr="00881571">
        <w:rPr>
          <w:rFonts w:ascii="Futura Lt BT" w:eastAsiaTheme="minorHAnsi" w:hAnsi="Futura Lt BT" w:cstheme="minorBidi"/>
          <w:kern w:val="2"/>
          <w:sz w:val="20"/>
          <w:szCs w:val="20"/>
          <w:lang w:eastAsia="en-US"/>
          <w14:ligatures w14:val="standardContextual"/>
        </w:rPr>
        <w:br/>
        <w:t xml:space="preserve">Dr. Alexandra </w:t>
      </w:r>
      <w:proofErr w:type="spellStart"/>
      <w:r w:rsidRPr="00881571">
        <w:rPr>
          <w:rFonts w:ascii="Futura Lt BT" w:eastAsiaTheme="minorHAnsi" w:hAnsi="Futura Lt BT" w:cstheme="minorBidi"/>
          <w:kern w:val="2"/>
          <w:sz w:val="20"/>
          <w:szCs w:val="20"/>
          <w:lang w:eastAsia="en-US"/>
          <w14:ligatures w14:val="standardContextual"/>
        </w:rPr>
        <w:t>Vasak</w:t>
      </w:r>
      <w:proofErr w:type="spellEnd"/>
      <w:r w:rsidRPr="00881571">
        <w:rPr>
          <w:rFonts w:ascii="Futura Lt BT" w:eastAsiaTheme="minorHAnsi" w:hAnsi="Futura Lt BT" w:cstheme="minorBidi"/>
          <w:kern w:val="2"/>
          <w:sz w:val="20"/>
          <w:szCs w:val="20"/>
          <w:lang w:eastAsia="en-US"/>
          <w14:ligatures w14:val="standardContextual"/>
        </w:rPr>
        <w:t>, Reiter PR</w:t>
      </w:r>
      <w:r w:rsidRPr="00881571">
        <w:rPr>
          <w:rFonts w:ascii="Futura Lt BT" w:eastAsiaTheme="minorHAnsi" w:hAnsi="Futura Lt BT" w:cstheme="minorBidi"/>
          <w:kern w:val="2"/>
          <w:sz w:val="20"/>
          <w:szCs w:val="20"/>
          <w:lang w:eastAsia="en-US"/>
          <w14:ligatures w14:val="standardContextual"/>
        </w:rPr>
        <w:br/>
        <w:t xml:space="preserve">Praterstraße 1 | </w:t>
      </w:r>
      <w:proofErr w:type="spellStart"/>
      <w:r w:rsidRPr="00881571">
        <w:rPr>
          <w:rFonts w:ascii="Futura Lt BT" w:eastAsiaTheme="minorHAnsi" w:hAnsi="Futura Lt BT" w:cstheme="minorBidi"/>
          <w:kern w:val="2"/>
          <w:sz w:val="20"/>
          <w:szCs w:val="20"/>
          <w:lang w:eastAsia="en-US"/>
          <w14:ligatures w14:val="standardContextual"/>
        </w:rPr>
        <w:t>weXelerate</w:t>
      </w:r>
      <w:proofErr w:type="spellEnd"/>
      <w:r w:rsidRPr="00881571">
        <w:rPr>
          <w:rFonts w:ascii="Futura Lt BT" w:eastAsiaTheme="minorHAnsi" w:hAnsi="Futura Lt BT" w:cstheme="minorBidi"/>
          <w:kern w:val="2"/>
          <w:sz w:val="20"/>
          <w:szCs w:val="20"/>
          <w:lang w:eastAsia="en-US"/>
          <w14:ligatures w14:val="standardContextual"/>
        </w:rPr>
        <w:t xml:space="preserve"> Space 12 | 1020 Wien</w:t>
      </w:r>
      <w:r w:rsidRPr="00881571">
        <w:rPr>
          <w:rFonts w:ascii="Futura Lt BT" w:eastAsiaTheme="minorHAnsi" w:hAnsi="Futura Lt BT" w:cstheme="minorBidi"/>
          <w:kern w:val="2"/>
          <w:sz w:val="20"/>
          <w:szCs w:val="20"/>
          <w:lang w:eastAsia="en-US"/>
          <w14:ligatures w14:val="standardContextual"/>
        </w:rPr>
        <w:br/>
        <w:t>T: +43 699 120 895 59</w:t>
      </w:r>
      <w:r w:rsidRPr="00881571">
        <w:rPr>
          <w:rFonts w:ascii="Futura Lt BT" w:eastAsiaTheme="minorHAnsi" w:hAnsi="Futura Lt BT" w:cstheme="minorBidi"/>
          <w:kern w:val="2"/>
          <w:sz w:val="20"/>
          <w:szCs w:val="20"/>
          <w:lang w:eastAsia="en-US"/>
          <w14:ligatures w14:val="standardContextual"/>
        </w:rPr>
        <w:br/>
      </w:r>
      <w:hyperlink r:id="rId8" w:history="1">
        <w:r w:rsidRPr="00881571">
          <w:rPr>
            <w:rFonts w:ascii="Futura Lt BT" w:eastAsiaTheme="minorHAnsi" w:hAnsi="Futura Lt BT" w:cstheme="minorBidi"/>
            <w:kern w:val="2"/>
            <w:sz w:val="20"/>
            <w:szCs w:val="20"/>
            <w:lang w:eastAsia="en-US"/>
            <w14:ligatures w14:val="standardContextual"/>
          </w:rPr>
          <w:t>alexandra.vasak@reiterpr.com</w:t>
        </w:r>
      </w:hyperlink>
      <w:r w:rsidRPr="00881571">
        <w:rPr>
          <w:rFonts w:ascii="Futura Lt BT" w:eastAsiaTheme="minorHAnsi" w:hAnsi="Futura Lt BT" w:cstheme="minorBidi"/>
          <w:kern w:val="2"/>
          <w:sz w:val="20"/>
          <w:szCs w:val="20"/>
          <w:lang w:eastAsia="en-US"/>
          <w14:ligatures w14:val="standardContextual"/>
        </w:rPr>
        <w:t xml:space="preserve"> </w:t>
      </w:r>
    </w:p>
    <w:p w14:paraId="5602670E" w14:textId="77777777" w:rsidR="00367A70" w:rsidRDefault="00367A70" w:rsidP="00A772FE"/>
    <w:p w14:paraId="52801057" w14:textId="77777777" w:rsidR="00367A70" w:rsidRDefault="00367A70" w:rsidP="00A772FE"/>
    <w:p w14:paraId="68F92201" w14:textId="77777777" w:rsidR="00A772FE" w:rsidRDefault="00A772FE" w:rsidP="009C2E0E"/>
    <w:sectPr w:rsidR="00A772FE" w:rsidSect="00205C7F">
      <w:headerReference w:type="default" r:id="rId9"/>
      <w:pgSz w:w="11906" w:h="16838"/>
      <w:pgMar w:top="2818"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C5BA5" w14:textId="77777777" w:rsidR="00782C0D" w:rsidRDefault="00782C0D" w:rsidP="003F0A14">
      <w:pPr>
        <w:spacing w:after="0" w:line="240" w:lineRule="auto"/>
      </w:pPr>
      <w:r>
        <w:separator/>
      </w:r>
    </w:p>
  </w:endnote>
  <w:endnote w:type="continuationSeparator" w:id="0">
    <w:p w14:paraId="6F5BE699" w14:textId="77777777" w:rsidR="00782C0D" w:rsidRDefault="00782C0D" w:rsidP="003F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Lt BT">
    <w:altName w:val="Arial"/>
    <w:panose1 w:val="020B0602020204020303"/>
    <w:charset w:val="00"/>
    <w:family w:val="swiss"/>
    <w:pitch w:val="variable"/>
    <w:sig w:usb0="800008E7" w:usb1="00000000" w:usb2="00000000" w:usb3="00000000" w:csb0="000001FB"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087A2" w14:textId="77777777" w:rsidR="00782C0D" w:rsidRDefault="00782C0D" w:rsidP="003F0A14">
      <w:pPr>
        <w:spacing w:after="0" w:line="240" w:lineRule="auto"/>
      </w:pPr>
      <w:r>
        <w:separator/>
      </w:r>
    </w:p>
  </w:footnote>
  <w:footnote w:type="continuationSeparator" w:id="0">
    <w:p w14:paraId="5F098E4E" w14:textId="77777777" w:rsidR="00782C0D" w:rsidRDefault="00782C0D" w:rsidP="003F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EAB1" w14:textId="72711566" w:rsidR="003F0A14" w:rsidRDefault="003F0A14" w:rsidP="003F0A14">
    <w:pPr>
      <w:pStyle w:val="Kopfzeile"/>
      <w:tabs>
        <w:tab w:val="clear" w:pos="4536"/>
        <w:tab w:val="clear" w:pos="9072"/>
        <w:tab w:val="left" w:pos="3464"/>
      </w:tabs>
    </w:pPr>
    <w:r>
      <w:rPr>
        <w:noProof/>
      </w:rPr>
      <w:drawing>
        <wp:anchor distT="0" distB="0" distL="114300" distR="114300" simplePos="0" relativeHeight="251659264" behindDoc="1" locked="0" layoutInCell="1" allowOverlap="1" wp14:anchorId="05D30380" wp14:editId="5E821FFC">
          <wp:simplePos x="0" y="0"/>
          <wp:positionH relativeFrom="page">
            <wp:align>left</wp:align>
          </wp:positionH>
          <wp:positionV relativeFrom="paragraph">
            <wp:posOffset>-457835</wp:posOffset>
          </wp:positionV>
          <wp:extent cx="7565684" cy="10692000"/>
          <wp:effectExtent l="0" t="0" r="0" b="0"/>
          <wp:wrapNone/>
          <wp:docPr id="769311906" name="Grafik 1"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91600" name="Grafik 1" descr="Ein Bild, das Text, Screenshot, 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684" cy="1069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B3"/>
    <w:rsid w:val="00022980"/>
    <w:rsid w:val="00067666"/>
    <w:rsid w:val="0007715F"/>
    <w:rsid w:val="000D5062"/>
    <w:rsid w:val="000D6AC7"/>
    <w:rsid w:val="00140BD2"/>
    <w:rsid w:val="00193D21"/>
    <w:rsid w:val="001B47A0"/>
    <w:rsid w:val="001C4013"/>
    <w:rsid w:val="001D3CAE"/>
    <w:rsid w:val="001F0F04"/>
    <w:rsid w:val="00205C7F"/>
    <w:rsid w:val="00215CAB"/>
    <w:rsid w:val="002576F0"/>
    <w:rsid w:val="00270D21"/>
    <w:rsid w:val="002868BA"/>
    <w:rsid w:val="00292F50"/>
    <w:rsid w:val="003145D6"/>
    <w:rsid w:val="0031721B"/>
    <w:rsid w:val="003440E8"/>
    <w:rsid w:val="003611D5"/>
    <w:rsid w:val="00367A70"/>
    <w:rsid w:val="0037224C"/>
    <w:rsid w:val="00385D16"/>
    <w:rsid w:val="00387A08"/>
    <w:rsid w:val="003C205A"/>
    <w:rsid w:val="003F0A14"/>
    <w:rsid w:val="00472A27"/>
    <w:rsid w:val="004901F5"/>
    <w:rsid w:val="004A76B6"/>
    <w:rsid w:val="004D0738"/>
    <w:rsid w:val="004D5DAC"/>
    <w:rsid w:val="0055583A"/>
    <w:rsid w:val="00570DFA"/>
    <w:rsid w:val="00577D03"/>
    <w:rsid w:val="0058608E"/>
    <w:rsid w:val="005C22DC"/>
    <w:rsid w:val="005D2252"/>
    <w:rsid w:val="00681A10"/>
    <w:rsid w:val="006A3BD9"/>
    <w:rsid w:val="006C68D1"/>
    <w:rsid w:val="006D682D"/>
    <w:rsid w:val="00703A79"/>
    <w:rsid w:val="0075321D"/>
    <w:rsid w:val="007532BF"/>
    <w:rsid w:val="00782C0D"/>
    <w:rsid w:val="00794B0B"/>
    <w:rsid w:val="007A61CA"/>
    <w:rsid w:val="007C5B00"/>
    <w:rsid w:val="00841C9F"/>
    <w:rsid w:val="00872277"/>
    <w:rsid w:val="0087500E"/>
    <w:rsid w:val="008A6392"/>
    <w:rsid w:val="008A7188"/>
    <w:rsid w:val="008F2956"/>
    <w:rsid w:val="009240C8"/>
    <w:rsid w:val="00964280"/>
    <w:rsid w:val="00985867"/>
    <w:rsid w:val="009C2E0E"/>
    <w:rsid w:val="00A23D72"/>
    <w:rsid w:val="00A4110D"/>
    <w:rsid w:val="00A64B6C"/>
    <w:rsid w:val="00A7015F"/>
    <w:rsid w:val="00A7152F"/>
    <w:rsid w:val="00A772FE"/>
    <w:rsid w:val="00A95114"/>
    <w:rsid w:val="00AE2BD6"/>
    <w:rsid w:val="00AF499D"/>
    <w:rsid w:val="00B22B24"/>
    <w:rsid w:val="00B375D8"/>
    <w:rsid w:val="00B75788"/>
    <w:rsid w:val="00B86753"/>
    <w:rsid w:val="00B8680E"/>
    <w:rsid w:val="00B92F55"/>
    <w:rsid w:val="00BE1600"/>
    <w:rsid w:val="00BF3B7F"/>
    <w:rsid w:val="00C112BA"/>
    <w:rsid w:val="00C25E5D"/>
    <w:rsid w:val="00CC4817"/>
    <w:rsid w:val="00D50CD2"/>
    <w:rsid w:val="00D54BA8"/>
    <w:rsid w:val="00D81D50"/>
    <w:rsid w:val="00DB1D8D"/>
    <w:rsid w:val="00E4231D"/>
    <w:rsid w:val="00E57FBD"/>
    <w:rsid w:val="00EB3992"/>
    <w:rsid w:val="00EC042B"/>
    <w:rsid w:val="00ED00C3"/>
    <w:rsid w:val="00EE6A68"/>
    <w:rsid w:val="00FA45B3"/>
    <w:rsid w:val="00FD01B4"/>
    <w:rsid w:val="00FD79ED"/>
    <w:rsid w:val="00FF065B"/>
    <w:rsid w:val="00FF553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42B8"/>
  <w15:chartTrackingRefBased/>
  <w15:docId w15:val="{607D74FF-DA06-4607-B0FD-E9F5BC83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utura Lt BT" w:eastAsiaTheme="minorHAnsi" w:hAnsi="Futura Lt BT"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A45B3"/>
    <w:rPr>
      <w:color w:val="0563C1" w:themeColor="hyperlink"/>
      <w:u w:val="single"/>
    </w:rPr>
  </w:style>
  <w:style w:type="character" w:styleId="NichtaufgelsteErwhnung">
    <w:name w:val="Unresolved Mention"/>
    <w:basedOn w:val="Absatz-Standardschriftart"/>
    <w:uiPriority w:val="99"/>
    <w:semiHidden/>
    <w:unhideWhenUsed/>
    <w:rsid w:val="00FA45B3"/>
    <w:rPr>
      <w:color w:val="605E5C"/>
      <w:shd w:val="clear" w:color="auto" w:fill="E1DFDD"/>
    </w:rPr>
  </w:style>
  <w:style w:type="paragraph" w:styleId="Kopfzeile">
    <w:name w:val="header"/>
    <w:basedOn w:val="Standard"/>
    <w:link w:val="KopfzeileZchn"/>
    <w:uiPriority w:val="99"/>
    <w:unhideWhenUsed/>
    <w:rsid w:val="003F0A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0A14"/>
  </w:style>
  <w:style w:type="paragraph" w:styleId="Fuzeile">
    <w:name w:val="footer"/>
    <w:basedOn w:val="Standard"/>
    <w:link w:val="FuzeileZchn"/>
    <w:uiPriority w:val="99"/>
    <w:unhideWhenUsed/>
    <w:rsid w:val="003F0A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0A14"/>
  </w:style>
  <w:style w:type="paragraph" w:customStyle="1" w:styleId="p6">
    <w:name w:val="p6"/>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7">
    <w:name w:val="p7"/>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2">
    <w:name w:val="p2"/>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apple-converted-space">
    <w:name w:val="apple-converted-space"/>
    <w:basedOn w:val="Absatz-Standardschriftart"/>
    <w:rsid w:val="00367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260312">
      <w:bodyDiv w:val="1"/>
      <w:marLeft w:val="0"/>
      <w:marRight w:val="0"/>
      <w:marTop w:val="0"/>
      <w:marBottom w:val="0"/>
      <w:divBdr>
        <w:top w:val="none" w:sz="0" w:space="0" w:color="auto"/>
        <w:left w:val="none" w:sz="0" w:space="0" w:color="auto"/>
        <w:bottom w:val="none" w:sz="0" w:space="0" w:color="auto"/>
        <w:right w:val="none" w:sz="0" w:space="0" w:color="auto"/>
      </w:divBdr>
    </w:div>
    <w:div w:id="124822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vasak@reiterpr.com" TargetMode="External"/><Relationship Id="rId3" Type="http://schemas.openxmlformats.org/officeDocument/2006/relationships/webSettings" Target="webSettings.xml"/><Relationship Id="rId7" Type="http://schemas.openxmlformats.org/officeDocument/2006/relationships/hyperlink" Target="https://oewg.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ewg.a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2749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 Philipp</dc:creator>
  <cp:keywords/>
  <dc:description/>
  <cp:lastModifiedBy>Alexandra Vasak</cp:lastModifiedBy>
  <cp:revision>27</cp:revision>
  <dcterms:created xsi:type="dcterms:W3CDTF">2024-01-25T15:41:00Z</dcterms:created>
  <dcterms:modified xsi:type="dcterms:W3CDTF">2024-06-06T07:26:00Z</dcterms:modified>
</cp:coreProperties>
</file>