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F5CA5" w14:textId="53D4A5FF" w:rsidR="009A7D78" w:rsidRDefault="003F0A14" w:rsidP="00D81D50">
      <w:r w:rsidRPr="00A772FE">
        <w:t xml:space="preserve">Pressemitteilung </w:t>
      </w:r>
      <w:r w:rsidRPr="00A772FE">
        <w:br/>
      </w:r>
      <w:r w:rsidR="00367A70" w:rsidRPr="00A772FE">
        <w:t>Graz</w:t>
      </w:r>
      <w:r w:rsidR="00367A70">
        <w:t>/Wien</w:t>
      </w:r>
      <w:r w:rsidR="00367A70" w:rsidRPr="00A772FE">
        <w:t xml:space="preserve">, </w:t>
      </w:r>
      <w:r w:rsidR="00AB77A3">
        <w:t>Ju</w:t>
      </w:r>
      <w:r w:rsidR="005E2E93">
        <w:t>l</w:t>
      </w:r>
      <w:r w:rsidR="00AB77A3">
        <w:t>i</w:t>
      </w:r>
      <w:r w:rsidR="00367A70" w:rsidRPr="00A772FE">
        <w:t xml:space="preserve"> 2024</w:t>
      </w:r>
      <w:r w:rsidRPr="00A772FE">
        <w:br/>
      </w:r>
    </w:p>
    <w:p w14:paraId="2355C799" w14:textId="6003EE72" w:rsidR="00C60077" w:rsidRPr="00C60077" w:rsidRDefault="00C60077" w:rsidP="00C60077">
      <w:pPr>
        <w:pStyle w:val="berschrift2"/>
        <w:spacing w:before="0" w:beforeAutospacing="0" w:after="0" w:afterAutospacing="0"/>
        <w:rPr>
          <w:rFonts w:ascii="Futura Lt BT" w:eastAsiaTheme="minorHAnsi" w:hAnsi="Futura Lt BT" w:cstheme="minorBidi"/>
          <w:kern w:val="2"/>
          <w:sz w:val="28"/>
          <w:szCs w:val="28"/>
          <w:lang w:eastAsia="en-US"/>
          <w14:ligatures w14:val="standardContextual"/>
        </w:rPr>
      </w:pPr>
      <w:r w:rsidRPr="00C60077">
        <w:rPr>
          <w:rFonts w:ascii="Futura Lt BT" w:eastAsiaTheme="minorHAnsi" w:hAnsi="Futura Lt BT" w:cstheme="minorBidi"/>
          <w:kern w:val="2"/>
          <w:sz w:val="28"/>
          <w:szCs w:val="28"/>
          <w:lang w:eastAsia="en-US"/>
          <w14:ligatures w14:val="standardContextual"/>
        </w:rPr>
        <w:t>Nachhaltiger und individueller Wohnungsbau am Grazer Stadtrand</w:t>
      </w:r>
    </w:p>
    <w:p w14:paraId="111D5D69" w14:textId="77777777" w:rsidR="00D81D50" w:rsidRDefault="00D81D50" w:rsidP="00681A10">
      <w:pPr>
        <w:jc w:val="both"/>
      </w:pPr>
    </w:p>
    <w:p w14:paraId="742A245F" w14:textId="2BAA6D51" w:rsidR="00EB75D4" w:rsidRDefault="005E2E93" w:rsidP="001C4083">
      <w:pPr>
        <w:jc w:val="both"/>
        <w:rPr>
          <w:b/>
          <w:bCs/>
        </w:rPr>
      </w:pPr>
      <w:r>
        <w:rPr>
          <w:b/>
          <w:bCs/>
        </w:rPr>
        <w:t xml:space="preserve">Am Grazer Edelweißweg ist mit dem neuen </w:t>
      </w:r>
      <w:r w:rsidR="000F4A83">
        <w:rPr>
          <w:b/>
          <w:bCs/>
        </w:rPr>
        <w:t xml:space="preserve">ÖWG </w:t>
      </w:r>
      <w:r>
        <w:rPr>
          <w:b/>
          <w:bCs/>
        </w:rPr>
        <w:t>Wohnprojekt ein Beispiel für verdichteten Flachbau entstanden, der gleichzeitig nachhaltig</w:t>
      </w:r>
      <w:r w:rsidR="00C60077">
        <w:rPr>
          <w:b/>
          <w:bCs/>
        </w:rPr>
        <w:t>, individuell</w:t>
      </w:r>
      <w:r>
        <w:rPr>
          <w:b/>
          <w:bCs/>
        </w:rPr>
        <w:t xml:space="preserve"> und sozial ist.</w:t>
      </w:r>
      <w:r w:rsidR="00160707">
        <w:rPr>
          <w:b/>
          <w:bCs/>
        </w:rPr>
        <w:t xml:space="preserve"> </w:t>
      </w:r>
      <w:r w:rsidR="00C60077">
        <w:rPr>
          <w:b/>
          <w:bCs/>
        </w:rPr>
        <w:t xml:space="preserve">Das Wohnprojekt bietet ein Maximum an individueller Wohnqualität und gleichzeitig </w:t>
      </w:r>
      <w:r w:rsidR="00E71B97">
        <w:rPr>
          <w:b/>
          <w:bCs/>
        </w:rPr>
        <w:t xml:space="preserve">die vielen Vorteile eines verdichteten Flachbaus, was zu einem geringeren Flächen- und Ressourcenverbrauch führt. </w:t>
      </w:r>
      <w:r w:rsidR="00160707">
        <w:rPr>
          <w:b/>
          <w:bCs/>
        </w:rPr>
        <w:t xml:space="preserve">Am </w:t>
      </w:r>
      <w:r w:rsidR="00D8366F">
        <w:rPr>
          <w:b/>
          <w:bCs/>
        </w:rPr>
        <w:t>2</w:t>
      </w:r>
      <w:r w:rsidR="001C4083">
        <w:rPr>
          <w:b/>
          <w:bCs/>
        </w:rPr>
        <w:t>. Ju</w:t>
      </w:r>
      <w:r>
        <w:rPr>
          <w:b/>
          <w:bCs/>
        </w:rPr>
        <w:t>l</w:t>
      </w:r>
      <w:r w:rsidR="001C4083">
        <w:rPr>
          <w:b/>
          <w:bCs/>
        </w:rPr>
        <w:t xml:space="preserve">i 2024 </w:t>
      </w:r>
      <w:r>
        <w:rPr>
          <w:b/>
          <w:bCs/>
        </w:rPr>
        <w:t xml:space="preserve">erfolgte die Übergabe der Eigentumswohnungen </w:t>
      </w:r>
      <w:r w:rsidR="001C4083">
        <w:rPr>
          <w:b/>
          <w:bCs/>
        </w:rPr>
        <w:t xml:space="preserve">an die </w:t>
      </w:r>
      <w:proofErr w:type="spellStart"/>
      <w:proofErr w:type="gramStart"/>
      <w:r>
        <w:rPr>
          <w:b/>
          <w:bCs/>
        </w:rPr>
        <w:t>Bewohner</w:t>
      </w:r>
      <w:r w:rsidR="001C4083">
        <w:rPr>
          <w:b/>
          <w:bCs/>
        </w:rPr>
        <w:t>:innen</w:t>
      </w:r>
      <w:proofErr w:type="spellEnd"/>
      <w:proofErr w:type="gramEnd"/>
      <w:r w:rsidR="001C4083">
        <w:rPr>
          <w:b/>
          <w:bCs/>
        </w:rPr>
        <w:t xml:space="preserve">. </w:t>
      </w:r>
    </w:p>
    <w:p w14:paraId="558393ED" w14:textId="4C96E06C" w:rsidR="001B5389" w:rsidRDefault="00B93E6F" w:rsidP="001B5389">
      <w:pPr>
        <w:spacing w:after="0"/>
        <w:jc w:val="both"/>
      </w:pPr>
      <w:r>
        <w:t xml:space="preserve">Geplant von </w:t>
      </w:r>
      <w:proofErr w:type="spellStart"/>
      <w:r w:rsidR="00834984">
        <w:t>Fandler</w:t>
      </w:r>
      <w:proofErr w:type="spellEnd"/>
      <w:r w:rsidR="00834984">
        <w:t xml:space="preserve"> Architektur </w:t>
      </w:r>
      <w:r w:rsidR="00FA6558">
        <w:t xml:space="preserve">wurden </w:t>
      </w:r>
      <w:r w:rsidR="00EA7AF6">
        <w:t xml:space="preserve">am Grazer Stadtrand, im Stadtteil Ries, </w:t>
      </w:r>
      <w:r w:rsidR="00FA6558">
        <w:t>insgesamt sechs Gebäude in Massivbauweise errichtet. Insgesamt sind</w:t>
      </w:r>
      <w:r w:rsidR="00FA6558" w:rsidRPr="00FA6558">
        <w:t xml:space="preserve"> 32 freifinanzierte Eigentumswohnungen</w:t>
      </w:r>
      <w:r w:rsidR="00FA6558">
        <w:t xml:space="preserve"> entstanden</w:t>
      </w:r>
      <w:r w:rsidR="00FA6558" w:rsidRPr="00FA6558">
        <w:t>, davon acht reihenhausartige</w:t>
      </w:r>
      <w:r w:rsidR="00ED77A5">
        <w:t>,</w:t>
      </w:r>
      <w:r w:rsidR="00FA6558" w:rsidRPr="00FA6558">
        <w:t xml:space="preserve"> zweigeschossige Wohnungen sowie 24 </w:t>
      </w:r>
      <w:r w:rsidR="00FA6558">
        <w:t>Zwei- bis Vier-</w:t>
      </w:r>
      <w:r w:rsidR="00FA6558" w:rsidRPr="00FA6558">
        <w:t>Zimmerwohnungen</w:t>
      </w:r>
      <w:r w:rsidR="00FA6558">
        <w:t xml:space="preserve">. </w:t>
      </w:r>
      <w:r w:rsidR="00FA6558" w:rsidRPr="00FA6558">
        <w:t xml:space="preserve">Die Reihenhäuser sind in Grundriss und Höhe etwas versetzt. Die drei „Hanghäuser“ mit je acht Wohnungen </w:t>
      </w:r>
      <w:r w:rsidR="00EA7AF6">
        <w:t xml:space="preserve">sind </w:t>
      </w:r>
      <w:r w:rsidR="00FA6558" w:rsidRPr="00FA6558">
        <w:t>zweigeschossig</w:t>
      </w:r>
      <w:r w:rsidR="00ED77A5">
        <w:t>. Jedes d</w:t>
      </w:r>
      <w:r w:rsidR="00182171">
        <w:t>ies</w:t>
      </w:r>
      <w:r w:rsidR="00ED77A5">
        <w:t>er drei Häuser hat ein</w:t>
      </w:r>
      <w:r w:rsidR="00FA6558">
        <w:t xml:space="preserve"> </w:t>
      </w:r>
      <w:r w:rsidR="00FA6558" w:rsidRPr="00FA6558">
        <w:t>zurückversetzte</w:t>
      </w:r>
      <w:r w:rsidR="00ED77A5">
        <w:t>s</w:t>
      </w:r>
      <w:r w:rsidR="00FA6558" w:rsidRPr="00FA6558">
        <w:t xml:space="preserve"> Penth</w:t>
      </w:r>
      <w:r w:rsidR="00003857">
        <w:t>aus</w:t>
      </w:r>
      <w:r w:rsidR="00FA6558" w:rsidRPr="00FA6558">
        <w:t>.</w:t>
      </w:r>
    </w:p>
    <w:p w14:paraId="21515B3D" w14:textId="77777777" w:rsidR="001B5389" w:rsidRDefault="001B5389" w:rsidP="001B5389">
      <w:pPr>
        <w:spacing w:after="0"/>
        <w:jc w:val="both"/>
      </w:pPr>
    </w:p>
    <w:p w14:paraId="3E7352C0" w14:textId="762178C3" w:rsidR="00003857" w:rsidRPr="00003857" w:rsidRDefault="00003857" w:rsidP="001B5389">
      <w:pPr>
        <w:spacing w:after="0"/>
        <w:jc w:val="both"/>
        <w:rPr>
          <w:b/>
          <w:bCs/>
        </w:rPr>
      </w:pPr>
      <w:r w:rsidRPr="00003857">
        <w:rPr>
          <w:b/>
          <w:bCs/>
        </w:rPr>
        <w:t xml:space="preserve">Perfekte Anpassung an </w:t>
      </w:r>
      <w:proofErr w:type="gramStart"/>
      <w:r w:rsidRPr="00003857">
        <w:rPr>
          <w:b/>
          <w:bCs/>
        </w:rPr>
        <w:t>Topographie</w:t>
      </w:r>
      <w:proofErr w:type="gramEnd"/>
      <w:r w:rsidRPr="00003857">
        <w:rPr>
          <w:b/>
          <w:bCs/>
        </w:rPr>
        <w:t xml:space="preserve"> und Umgebung</w:t>
      </w:r>
    </w:p>
    <w:p w14:paraId="6EBA6292" w14:textId="7D2B059A" w:rsidR="001B5389" w:rsidRDefault="00EA7AF6" w:rsidP="00834984">
      <w:pPr>
        <w:spacing w:after="0"/>
        <w:jc w:val="both"/>
      </w:pPr>
      <w:r w:rsidRPr="001B5389">
        <w:t xml:space="preserve">Die Bebauung reagiert auf die topographische Situation </w:t>
      </w:r>
      <w:r w:rsidR="00ED77A5">
        <w:t xml:space="preserve">(Hanglage) </w:t>
      </w:r>
      <w:r w:rsidRPr="001B5389">
        <w:t>und auf die Umgebun</w:t>
      </w:r>
      <w:r w:rsidR="00ED77A5">
        <w:t>g</w:t>
      </w:r>
      <w:r w:rsidRPr="001B5389">
        <w:t xml:space="preserve"> mit einer stark gegliederten</w:t>
      </w:r>
      <w:r w:rsidR="00ED77A5">
        <w:t>, kleinteiligen</w:t>
      </w:r>
      <w:r w:rsidRPr="001B5389">
        <w:t xml:space="preserve"> Bebauungsstruktur</w:t>
      </w:r>
      <w:r w:rsidR="00ED77A5">
        <w:t xml:space="preserve">, in dem sie </w:t>
      </w:r>
      <w:r w:rsidRPr="001B5389">
        <w:t xml:space="preserve">eine Gruppe von Reihenhäusern sowie </w:t>
      </w:r>
      <w:r w:rsidR="001B5389">
        <w:t>drei „</w:t>
      </w:r>
      <w:r w:rsidRPr="001B5389">
        <w:t>Hanghäuser</w:t>
      </w:r>
      <w:r w:rsidR="001B5389">
        <w:t>“</w:t>
      </w:r>
      <w:r w:rsidR="00ED77A5">
        <w:t xml:space="preserve"> umfasst</w:t>
      </w:r>
      <w:r w:rsidRPr="001B5389">
        <w:t xml:space="preserve">, </w:t>
      </w:r>
      <w:r w:rsidR="00ED77A5">
        <w:t>di</w:t>
      </w:r>
      <w:r w:rsidRPr="001B5389">
        <w:t>e höhenversetzt</w:t>
      </w:r>
      <w:r w:rsidR="001B5389">
        <w:t xml:space="preserve"> bzw.</w:t>
      </w:r>
      <w:r w:rsidRPr="001B5389">
        <w:t xml:space="preserve"> abgetreppt dem natürlichen Geländeverlauf angepasst sind. Eine hangparallele Wohnstraße, </w:t>
      </w:r>
      <w:r w:rsidR="001B5389">
        <w:t xml:space="preserve">die </w:t>
      </w:r>
      <w:r w:rsidRPr="001B5389">
        <w:t>an den Edelweißweg angebunden</w:t>
      </w:r>
      <w:r w:rsidR="001B5389">
        <w:t xml:space="preserve"> ist</w:t>
      </w:r>
      <w:r w:rsidRPr="001B5389">
        <w:t>, stellt die Haupterschließung dar</w:t>
      </w:r>
      <w:r w:rsidR="001B5389">
        <w:t xml:space="preserve"> und dient als Zugangsebene</w:t>
      </w:r>
      <w:r w:rsidRPr="001B5389">
        <w:t xml:space="preserve">. </w:t>
      </w:r>
      <w:r w:rsidR="00834984" w:rsidRPr="001B5389">
        <w:t xml:space="preserve">Die lockere Bauweise sowie höhengestaffelte Bebauung der solitären Baukörper gewährleisten die Individualisierung. Die begrünten Flachdächer dienen zur Retention </w:t>
      </w:r>
      <w:r w:rsidR="00003857">
        <w:t xml:space="preserve">– als dem Rückhalt von Regenwasser – </w:t>
      </w:r>
      <w:r w:rsidR="00834984" w:rsidRPr="001B5389">
        <w:t xml:space="preserve">und sorgen dafür, dass sich die Anlage optisch in die Umgebung einfügt. </w:t>
      </w:r>
    </w:p>
    <w:p w14:paraId="4CCA6BFE" w14:textId="77777777" w:rsidR="001B5389" w:rsidRDefault="001B5389" w:rsidP="00834984">
      <w:pPr>
        <w:spacing w:after="0"/>
        <w:jc w:val="both"/>
      </w:pPr>
    </w:p>
    <w:p w14:paraId="05F0ED2B" w14:textId="2E9A25CE" w:rsidR="00617283" w:rsidRDefault="00617283" w:rsidP="00617283">
      <w:pPr>
        <w:spacing w:after="0"/>
        <w:jc w:val="both"/>
      </w:pPr>
      <w:r w:rsidRPr="00617283">
        <w:t>Für die Fassaden wurd</w:t>
      </w:r>
      <w:r>
        <w:t xml:space="preserve">en </w:t>
      </w:r>
      <w:r w:rsidRPr="00617283">
        <w:t>helle Putzfassaden und Holzoberflächen</w:t>
      </w:r>
      <w:r>
        <w:t xml:space="preserve"> gewählt</w:t>
      </w:r>
      <w:r w:rsidRPr="00617283">
        <w:t>. Weitere wesentliche Elemente der Wohnanlage sind die zurück</w:t>
      </w:r>
      <w:r w:rsidR="00ED77A5">
        <w:t>ver</w:t>
      </w:r>
      <w:r w:rsidRPr="00617283">
        <w:t>setzten Penthäuser mit teils horizontalen, flächigen Holzverkleidungen</w:t>
      </w:r>
      <w:r w:rsidR="00ED77A5">
        <w:t xml:space="preserve"> sowie</w:t>
      </w:r>
      <w:r w:rsidRPr="00617283">
        <w:t xml:space="preserve"> großflächigen, überwiegend raumhohen Fensterelemente</w:t>
      </w:r>
      <w:r>
        <w:t>n</w:t>
      </w:r>
      <w:r w:rsidR="00D8366F">
        <w:t>.</w:t>
      </w:r>
      <w:r w:rsidRPr="00617283">
        <w:t xml:space="preserve"> </w:t>
      </w:r>
      <w:r w:rsidR="00D8366F">
        <w:t xml:space="preserve">Die Balkone der Geschoßwohnungen sind </w:t>
      </w:r>
      <w:r w:rsidRPr="00617283">
        <w:t>mit horizontalen Holzlamellengeländern umschlossen</w:t>
      </w:r>
      <w:r w:rsidR="00D8366F">
        <w:t xml:space="preserve"> und </w:t>
      </w:r>
      <w:r w:rsidRPr="00617283">
        <w:t xml:space="preserve">die </w:t>
      </w:r>
      <w:proofErr w:type="spellStart"/>
      <w:r w:rsidRPr="00617283">
        <w:t>Penthausdachterrassen</w:t>
      </w:r>
      <w:proofErr w:type="spellEnd"/>
      <w:r w:rsidRPr="00617283">
        <w:t xml:space="preserve"> mit Glasgeländern.</w:t>
      </w:r>
    </w:p>
    <w:p w14:paraId="7724F0C3" w14:textId="77777777" w:rsidR="000F4A83" w:rsidRDefault="000F4A83" w:rsidP="00834984">
      <w:pPr>
        <w:spacing w:after="0"/>
        <w:jc w:val="both"/>
      </w:pPr>
    </w:p>
    <w:p w14:paraId="73D382D7" w14:textId="1DF06939" w:rsidR="00617283" w:rsidRPr="00617283" w:rsidRDefault="00182171" w:rsidP="00834984">
      <w:pPr>
        <w:spacing w:after="0"/>
        <w:jc w:val="both"/>
        <w:rPr>
          <w:b/>
          <w:bCs/>
        </w:rPr>
      </w:pPr>
      <w:r>
        <w:rPr>
          <w:b/>
          <w:bCs/>
        </w:rPr>
        <w:t>Wohnungen und Ausstattung</w:t>
      </w:r>
    </w:p>
    <w:p w14:paraId="41C4ACD0" w14:textId="53128C35" w:rsidR="000F4A83" w:rsidRDefault="00140BD2" w:rsidP="000F4A83">
      <w:pPr>
        <w:spacing w:after="0"/>
        <w:jc w:val="both"/>
      </w:pPr>
      <w:r>
        <w:lastRenderedPageBreak/>
        <w:t xml:space="preserve">Die Größe der Zwei- bis Vier-Zimmer-Wohnungen bewegt sich zwischen </w:t>
      </w:r>
      <w:r w:rsidR="00B93E6F">
        <w:t>5</w:t>
      </w:r>
      <w:r w:rsidR="005E2E93">
        <w:t>1</w:t>
      </w:r>
      <w:r>
        <w:t xml:space="preserve"> bis </w:t>
      </w:r>
      <w:r w:rsidR="009607EB">
        <w:t>85 bzw. in den Reihenhäusern</w:t>
      </w:r>
      <w:r w:rsidR="00182171">
        <w:t xml:space="preserve"> </w:t>
      </w:r>
      <w:r w:rsidR="005E2E93">
        <w:t>104</w:t>
      </w:r>
      <w:r>
        <w:t xml:space="preserve"> Quadratmetern. </w:t>
      </w:r>
      <w:r w:rsidR="00EA7AF6">
        <w:t>Insgesamt weisen die</w:t>
      </w:r>
      <w:r w:rsidR="00EA7AF6" w:rsidRPr="009607EB">
        <w:t xml:space="preserve"> 32 </w:t>
      </w:r>
      <w:r w:rsidR="00EA7AF6">
        <w:t xml:space="preserve">neuen </w:t>
      </w:r>
      <w:r w:rsidR="00EA7AF6" w:rsidRPr="009607EB">
        <w:t xml:space="preserve">Wohnungen </w:t>
      </w:r>
      <w:r w:rsidR="00EA7AF6">
        <w:t>eine</w:t>
      </w:r>
      <w:r w:rsidR="00EA7AF6" w:rsidRPr="009607EB">
        <w:t xml:space="preserve"> Nettonutzfläche von 2.600</w:t>
      </w:r>
      <w:r w:rsidR="00EA7AF6">
        <w:t xml:space="preserve"> Quadratmetern auf. </w:t>
      </w:r>
      <w:r w:rsidR="009C2E0E">
        <w:t xml:space="preserve">Jede der Wohnungen verfügt über einen eigenen Balkon oder eine Terrasse mit </w:t>
      </w:r>
      <w:r w:rsidR="005E2E93">
        <w:t xml:space="preserve">zugeordneter </w:t>
      </w:r>
      <w:r w:rsidR="009C2E0E">
        <w:t>Gartenfläche</w:t>
      </w:r>
      <w:r w:rsidR="00F956D3">
        <w:t>.</w:t>
      </w:r>
      <w:r w:rsidR="005E2E93">
        <w:t xml:space="preserve"> Die Wohnungen überzeugen durch gut durchdachte Grundrisse. </w:t>
      </w:r>
      <w:r w:rsidR="009C2E0E">
        <w:t xml:space="preserve">Den </w:t>
      </w:r>
      <w:proofErr w:type="spellStart"/>
      <w:proofErr w:type="gramStart"/>
      <w:r w:rsidR="005E2E93">
        <w:t>Bewohner</w:t>
      </w:r>
      <w:r w:rsidR="00A7152F">
        <w:t>:inne</w:t>
      </w:r>
      <w:r w:rsidR="009C2E0E">
        <w:t>n</w:t>
      </w:r>
      <w:proofErr w:type="spellEnd"/>
      <w:proofErr w:type="gramEnd"/>
      <w:r w:rsidR="009C2E0E">
        <w:t xml:space="preserve"> steht zudem ein</w:t>
      </w:r>
      <w:r w:rsidR="00D8366F">
        <w:t xml:space="preserve"> </w:t>
      </w:r>
      <w:r w:rsidR="009C2E0E">
        <w:t xml:space="preserve"> Kellerabteil zur Verfügung, das zusätzlichen Stauraum bietet. </w:t>
      </w:r>
      <w:r w:rsidR="000D5062">
        <w:t xml:space="preserve">Je Wohnung ist ein </w:t>
      </w:r>
      <w:r w:rsidR="00D8366F">
        <w:t xml:space="preserve">bzw. je Reihenhaus-Wohnung sind zwei </w:t>
      </w:r>
      <w:r w:rsidR="005E2E93">
        <w:t>überdachte PKW-Abstellpl</w:t>
      </w:r>
      <w:r w:rsidR="00D8366F">
        <w:t>ätze</w:t>
      </w:r>
      <w:r w:rsidR="005E2E93">
        <w:t xml:space="preserve"> </w:t>
      </w:r>
      <w:r w:rsidR="000D5062">
        <w:t xml:space="preserve">inkludiert. </w:t>
      </w:r>
      <w:r w:rsidR="00834984">
        <w:t xml:space="preserve">Diese Carports sind </w:t>
      </w:r>
      <w:r w:rsidR="001B5389">
        <w:t>ebenso mit begrünten Flachdächern ausgestattet</w:t>
      </w:r>
      <w:r w:rsidR="00834984">
        <w:t xml:space="preserve">. </w:t>
      </w:r>
      <w:r w:rsidR="00834984" w:rsidRPr="00834984">
        <w:t xml:space="preserve">Die </w:t>
      </w:r>
      <w:proofErr w:type="spellStart"/>
      <w:proofErr w:type="gramStart"/>
      <w:r w:rsidR="00834984" w:rsidRPr="00834984">
        <w:t>Besucher:innenparkplätze</w:t>
      </w:r>
      <w:proofErr w:type="spellEnd"/>
      <w:proofErr w:type="gramEnd"/>
      <w:r w:rsidR="00834984" w:rsidRPr="00834984">
        <w:t xml:space="preserve"> sind auf Rasengitterflächen in die Wohnstraße eingestreut.</w:t>
      </w:r>
    </w:p>
    <w:p w14:paraId="2B0E974F" w14:textId="77777777" w:rsidR="000F4A83" w:rsidRDefault="000F4A83" w:rsidP="000F4A83">
      <w:pPr>
        <w:spacing w:after="0"/>
        <w:jc w:val="both"/>
      </w:pPr>
    </w:p>
    <w:p w14:paraId="1B911953" w14:textId="77777777" w:rsidR="00115615" w:rsidRDefault="00535891" w:rsidP="00115615">
      <w:pPr>
        <w:spacing w:after="0"/>
        <w:jc w:val="both"/>
      </w:pPr>
      <w:r>
        <w:t>„</w:t>
      </w:r>
      <w:r w:rsidR="00160707">
        <w:t xml:space="preserve">Das Besondere an diesem Wohnprojekt ist der gelungene Mittelweg </w:t>
      </w:r>
      <w:proofErr w:type="gramStart"/>
      <w:r w:rsidR="00160707">
        <w:t>zwische</w:t>
      </w:r>
      <w:r w:rsidR="000F4A83">
        <w:t>n</w:t>
      </w:r>
      <w:r w:rsidR="00160707">
        <w:t xml:space="preserve">  </w:t>
      </w:r>
      <w:r w:rsidR="00160707" w:rsidRPr="00160707">
        <w:t>anspruchsvolle</w:t>
      </w:r>
      <w:r w:rsidR="000F4A83">
        <w:t>m</w:t>
      </w:r>
      <w:proofErr w:type="gramEnd"/>
      <w:r w:rsidR="000F4A83">
        <w:t>,</w:t>
      </w:r>
      <w:r w:rsidR="00160707" w:rsidRPr="00160707">
        <w:t xml:space="preserve"> individuelle</w:t>
      </w:r>
      <w:r w:rsidR="000F4A83">
        <w:t>m</w:t>
      </w:r>
      <w:r w:rsidR="00160707" w:rsidRPr="00160707">
        <w:t xml:space="preserve"> Wohnen und flächen-</w:t>
      </w:r>
      <w:r w:rsidR="00160707">
        <w:t xml:space="preserve"> bzw. </w:t>
      </w:r>
      <w:r w:rsidR="00160707" w:rsidRPr="00160707">
        <w:t>kosteneffizientem Geschoß</w:t>
      </w:r>
      <w:r w:rsidR="00182171">
        <w:t>wohn</w:t>
      </w:r>
      <w:r w:rsidR="00160707" w:rsidRPr="00160707">
        <w:t>bau</w:t>
      </w:r>
      <w:r w:rsidR="00160707">
        <w:t xml:space="preserve">. </w:t>
      </w:r>
      <w:r w:rsidR="000F4A83">
        <w:t>So ist es uns gelungen einen</w:t>
      </w:r>
      <w:r w:rsidR="000F4A83" w:rsidRPr="00160707">
        <w:t xml:space="preserve"> Siedlungswohnbau</w:t>
      </w:r>
      <w:r w:rsidR="000F4A83">
        <w:t xml:space="preserve"> zu realisieren</w:t>
      </w:r>
      <w:r w:rsidR="000F4A83" w:rsidRPr="00160707">
        <w:t xml:space="preserve">, welcher einerseits ein Maximum an individueller Wohnqualität </w:t>
      </w:r>
      <w:r w:rsidR="000F4A83">
        <w:t xml:space="preserve">– </w:t>
      </w:r>
      <w:r w:rsidR="000F4A83" w:rsidRPr="00160707">
        <w:t>in Form großzügiger Grundrisse, Freibereiche, Ausblicke</w:t>
      </w:r>
      <w:r w:rsidR="000F4A83">
        <w:t xml:space="preserve"> oder</w:t>
      </w:r>
      <w:r w:rsidR="000F4A83" w:rsidRPr="00160707">
        <w:t xml:space="preserve"> </w:t>
      </w:r>
      <w:proofErr w:type="spellStart"/>
      <w:r w:rsidR="000F4A83" w:rsidRPr="00160707">
        <w:t>Uneinsehbarkei</w:t>
      </w:r>
      <w:r w:rsidR="000F4A83">
        <w:t>t</w:t>
      </w:r>
      <w:proofErr w:type="spellEnd"/>
      <w:r w:rsidR="000F4A83">
        <w:t xml:space="preserve"> – und</w:t>
      </w:r>
      <w:r w:rsidR="000F4A83" w:rsidRPr="00160707">
        <w:t xml:space="preserve"> andererseits aber auch die vielfältigen Vorteile eines verdichteten Flachbaues </w:t>
      </w:r>
      <w:r w:rsidR="00E71B97">
        <w:t xml:space="preserve">– </w:t>
      </w:r>
      <w:r w:rsidR="000F4A83" w:rsidRPr="00160707">
        <w:t>durch gemeinschaftliche Freiflächen, Nachbarschaftsbereiche, geringerem Flächen- und Ressourcenverbrauch</w:t>
      </w:r>
      <w:r w:rsidR="00E71B97">
        <w:t xml:space="preserve"> –</w:t>
      </w:r>
      <w:r w:rsidR="000F4A83" w:rsidRPr="00160707">
        <w:t xml:space="preserve"> </w:t>
      </w:r>
      <w:r w:rsidR="000F4A83">
        <w:t>bietet</w:t>
      </w:r>
      <w:r>
        <w:t xml:space="preserve">“, so Hans Schaffer, Vorstandsdirektor von </w:t>
      </w:r>
      <w:proofErr w:type="gramStart"/>
      <w:r>
        <w:t>ÖWG Wohnbau</w:t>
      </w:r>
      <w:proofErr w:type="gramEnd"/>
      <w:r>
        <w:t>.</w:t>
      </w:r>
    </w:p>
    <w:p w14:paraId="4ACE5DCF" w14:textId="77777777" w:rsidR="00115615" w:rsidRDefault="00115615" w:rsidP="00115615">
      <w:pPr>
        <w:spacing w:after="0"/>
        <w:jc w:val="both"/>
        <w:rPr>
          <w:rFonts w:cs="Futura Lt BT"/>
          <w:color w:val="212121"/>
        </w:rPr>
      </w:pPr>
    </w:p>
    <w:p w14:paraId="0DDB0ED9" w14:textId="69F1A6C3" w:rsidR="00115615" w:rsidRDefault="000C61F2" w:rsidP="00115615">
      <w:pPr>
        <w:spacing w:after="0"/>
        <w:jc w:val="both"/>
        <w:rPr>
          <w:rFonts w:cs="Futura Lt BT"/>
          <w:color w:val="212121"/>
        </w:rPr>
      </w:pPr>
      <w:r>
        <w:rPr>
          <w:rFonts w:cs="Futura Lt BT"/>
          <w:color w:val="212121"/>
        </w:rPr>
        <w:t xml:space="preserve">Die neuen Gebäude </w:t>
      </w:r>
      <w:r w:rsidR="005E2E93">
        <w:rPr>
          <w:rFonts w:cs="Futura Lt BT"/>
          <w:color w:val="212121"/>
        </w:rPr>
        <w:t>am Grazer Edelweißweg</w:t>
      </w:r>
      <w:r w:rsidR="00115615">
        <w:rPr>
          <w:rFonts w:cs="Futura Lt BT"/>
          <w:color w:val="212121"/>
        </w:rPr>
        <w:t>.</w:t>
      </w:r>
    </w:p>
    <w:p w14:paraId="05C5E67D" w14:textId="192DD1EC" w:rsidR="00A772FE" w:rsidRDefault="00A772FE" w:rsidP="00115615">
      <w:pPr>
        <w:spacing w:after="0"/>
        <w:jc w:val="both"/>
      </w:pPr>
      <w:r>
        <w:t xml:space="preserve">Bildquelle: © </w:t>
      </w:r>
      <w:proofErr w:type="gramStart"/>
      <w:r w:rsidR="00E54897">
        <w:t>ÖWG Wohnbau</w:t>
      </w:r>
      <w:proofErr w:type="gramEnd"/>
    </w:p>
    <w:p w14:paraId="3DA056B4" w14:textId="77777777" w:rsidR="00115615" w:rsidRDefault="00115615" w:rsidP="00367A70">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p>
    <w:p w14:paraId="15FFC3B5" w14:textId="1CBDEFAC"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 xml:space="preserve">Über </w:t>
      </w:r>
      <w:proofErr w:type="gramStart"/>
      <w:r w:rsidRPr="00881571">
        <w:rPr>
          <w:rFonts w:ascii="Futura Lt BT" w:eastAsiaTheme="minorHAnsi" w:hAnsi="Futura Lt BT" w:cstheme="minorBidi"/>
          <w:b/>
          <w:bCs/>
          <w:kern w:val="2"/>
          <w:sz w:val="20"/>
          <w:szCs w:val="20"/>
          <w:lang w:eastAsia="en-US"/>
          <w14:ligatures w14:val="standardContextual"/>
        </w:rPr>
        <w:t>ÖWG Wohnbau</w:t>
      </w:r>
      <w:proofErr w:type="gramEnd"/>
    </w:p>
    <w:p w14:paraId="1003B207"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wurde 1950 gegründet und ist der größte gemeinnützige Wohnbauträger in der Steiermark. Seither ist es das Ziel, Wohnungssuchenden individuell geplante Wohnungen anzubieten.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errichtet sowohl geförderte als auch freifinanzierte Wohnungen in den Rechtsformen Eigentum, Miete und Miete mit Kaufoption. Heute verwaltet die </w:t>
      </w:r>
      <w:proofErr w:type="gramStart"/>
      <w:r w:rsidRPr="00881571">
        <w:rPr>
          <w:rFonts w:ascii="Futura Lt BT" w:eastAsiaTheme="minorHAnsi" w:hAnsi="Futura Lt BT" w:cstheme="minorBidi"/>
          <w:kern w:val="2"/>
          <w:sz w:val="20"/>
          <w:szCs w:val="20"/>
          <w:lang w:eastAsia="en-US"/>
          <w14:ligatures w14:val="standardContextual"/>
        </w:rPr>
        <w:t>Österreichische</w:t>
      </w:r>
      <w:proofErr w:type="gramEnd"/>
      <w:r w:rsidRPr="00881571">
        <w:rPr>
          <w:rFonts w:ascii="Futura Lt BT" w:eastAsiaTheme="minorHAnsi" w:hAnsi="Futura Lt BT" w:cstheme="minorBidi"/>
          <w:kern w:val="2"/>
          <w:sz w:val="20"/>
          <w:szCs w:val="20"/>
          <w:lang w:eastAsia="en-US"/>
          <w14:ligatures w14:val="standardContextual"/>
        </w:rPr>
        <w:t xml:space="preserve"> Wohnbaugenossenschaft mehr als 33.000 Wohnungen für individuelle Wohnbedürfnisse in unterschiedlichen Lagen. In über 180 steirischen Gemeinden baute der Wohnbauträger darüber hinaus Kindergärten, Schulen, Studentenheime, Universitätsinstitute und Seniorenwohnhäuser und revitalisierte historisch wertvolle Bausubstanz. Mit über 40.000 Verwaltungseinheiten im Wohn- und Geschäftsbereich ist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Pr="00881571">
        <w:rPr>
          <w:rFonts w:ascii="Futura Lt BT" w:eastAsiaTheme="minorHAnsi" w:hAnsi="Futura Lt BT" w:cstheme="minorBidi"/>
          <w:kern w:val="2"/>
          <w:sz w:val="20"/>
          <w:szCs w:val="20"/>
          <w:lang w:eastAsia="en-US"/>
          <w14:ligatures w14:val="standardContextual"/>
        </w:rPr>
        <w:t>Mitarbeiter:innen</w:t>
      </w:r>
      <w:proofErr w:type="spellEnd"/>
      <w:proofErr w:type="gramEnd"/>
      <w:r w:rsidRPr="00881571">
        <w:rPr>
          <w:rFonts w:ascii="Futura Lt BT" w:eastAsiaTheme="minorHAnsi" w:hAnsi="Futura Lt BT" w:cstheme="minorBidi"/>
          <w:kern w:val="2"/>
          <w:sz w:val="20"/>
          <w:szCs w:val="20"/>
          <w:lang w:eastAsia="en-US"/>
          <w14:ligatures w14:val="standardContextual"/>
        </w:rPr>
        <w:t xml:space="preserve"> beschäftigt. Mehr unter </w:t>
      </w:r>
      <w:hyperlink r:id="rId6" w:history="1">
        <w:r w:rsidRPr="00881571">
          <w:rPr>
            <w:rFonts w:ascii="Futura Lt BT" w:eastAsiaTheme="minorHAnsi" w:hAnsi="Futura Lt BT" w:cstheme="minorBidi"/>
            <w:color w:val="0070C0"/>
            <w:kern w:val="2"/>
            <w:sz w:val="20"/>
            <w:szCs w:val="20"/>
            <w:u w:val="single"/>
            <w:lang w:eastAsia="en-US"/>
            <w14:ligatures w14:val="standardContextual"/>
          </w:rPr>
          <w:t>oewg.at</w:t>
        </w:r>
      </w:hyperlink>
      <w:r w:rsidRPr="00881571">
        <w:rPr>
          <w:rFonts w:ascii="Futura Lt BT" w:eastAsiaTheme="minorHAnsi" w:hAnsi="Futura Lt BT" w:cstheme="minorBidi"/>
          <w:color w:val="0070C0"/>
          <w:kern w:val="2"/>
          <w:sz w:val="20"/>
          <w:szCs w:val="20"/>
          <w:lang w:eastAsia="en-US"/>
          <w14:ligatures w14:val="standardContextual"/>
        </w:rPr>
        <w:t xml:space="preserve"> </w:t>
      </w:r>
    </w:p>
    <w:p w14:paraId="78D15DA7" w14:textId="77777777" w:rsidR="00367A70" w:rsidRPr="00881571" w:rsidRDefault="00367A70" w:rsidP="00367A70">
      <w:pPr>
        <w:pStyle w:val="p7"/>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
    <w:p w14:paraId="1302C8D5" w14:textId="77777777" w:rsidR="00367A70" w:rsidRPr="00881571" w:rsidRDefault="00367A70" w:rsidP="00367A70">
      <w:pPr>
        <w:pStyle w:val="p2"/>
        <w:spacing w:before="0" w:beforeAutospacing="0" w:after="0" w:afterAutospacing="0"/>
        <w:contextualSpacing/>
        <w:rPr>
          <w:rFonts w:ascii="Futura Lt BT" w:eastAsiaTheme="minorHAnsi" w:hAnsi="Futura Lt BT" w:cstheme="minorBidi"/>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Pressekontakt ÖWG</w:t>
      </w:r>
      <w:r w:rsidRPr="00881571">
        <w:rPr>
          <w:rFonts w:ascii="Futura Lt BT" w:eastAsiaTheme="minorHAnsi" w:hAnsi="Futura Lt BT" w:cstheme="minorBidi"/>
          <w:kern w:val="2"/>
          <w:sz w:val="20"/>
          <w:szCs w:val="20"/>
          <w:lang w:eastAsia="en-US"/>
          <w14:ligatures w14:val="standardContextual"/>
        </w:rPr>
        <w:br/>
        <w:t>Dr. Alexandra Vasak, Reiter PR</w:t>
      </w:r>
      <w:r w:rsidRPr="00881571">
        <w:rPr>
          <w:rFonts w:ascii="Futura Lt BT" w:eastAsiaTheme="minorHAnsi" w:hAnsi="Futura Lt BT" w:cstheme="minorBidi"/>
          <w:kern w:val="2"/>
          <w:sz w:val="20"/>
          <w:szCs w:val="20"/>
          <w:lang w:eastAsia="en-US"/>
          <w14:ligatures w14:val="standardContextual"/>
        </w:rPr>
        <w:br/>
        <w:t xml:space="preserve">Praterstraße 1 | </w:t>
      </w:r>
      <w:proofErr w:type="spellStart"/>
      <w:r w:rsidRPr="00881571">
        <w:rPr>
          <w:rFonts w:ascii="Futura Lt BT" w:eastAsiaTheme="minorHAnsi" w:hAnsi="Futura Lt BT" w:cstheme="minorBidi"/>
          <w:kern w:val="2"/>
          <w:sz w:val="20"/>
          <w:szCs w:val="20"/>
          <w:lang w:eastAsia="en-US"/>
          <w14:ligatures w14:val="standardContextual"/>
        </w:rPr>
        <w:t>weXelerate</w:t>
      </w:r>
      <w:proofErr w:type="spellEnd"/>
      <w:r w:rsidRPr="00881571">
        <w:rPr>
          <w:rFonts w:ascii="Futura Lt BT" w:eastAsiaTheme="minorHAnsi" w:hAnsi="Futura Lt BT" w:cstheme="minorBidi"/>
          <w:kern w:val="2"/>
          <w:sz w:val="20"/>
          <w:szCs w:val="20"/>
          <w:lang w:eastAsia="en-US"/>
          <w14:ligatures w14:val="standardContextual"/>
        </w:rPr>
        <w:t xml:space="preserve"> Space 12 | 1020 Wien</w:t>
      </w:r>
      <w:r w:rsidRPr="00881571">
        <w:rPr>
          <w:rFonts w:ascii="Futura Lt BT" w:eastAsiaTheme="minorHAnsi" w:hAnsi="Futura Lt BT" w:cstheme="minorBidi"/>
          <w:kern w:val="2"/>
          <w:sz w:val="20"/>
          <w:szCs w:val="20"/>
          <w:lang w:eastAsia="en-US"/>
          <w14:ligatures w14:val="standardContextual"/>
        </w:rPr>
        <w:br/>
        <w:t>T: +43 699 120 895 59</w:t>
      </w:r>
      <w:r w:rsidRPr="00881571">
        <w:rPr>
          <w:rFonts w:ascii="Futura Lt BT" w:eastAsiaTheme="minorHAnsi" w:hAnsi="Futura Lt BT" w:cstheme="minorBidi"/>
          <w:kern w:val="2"/>
          <w:sz w:val="20"/>
          <w:szCs w:val="20"/>
          <w:lang w:eastAsia="en-US"/>
          <w14:ligatures w14:val="standardContextual"/>
        </w:rPr>
        <w:br/>
      </w:r>
      <w:hyperlink r:id="rId7" w:history="1">
        <w:r w:rsidRPr="00881571">
          <w:rPr>
            <w:rFonts w:ascii="Futura Lt BT" w:eastAsiaTheme="minorHAnsi" w:hAnsi="Futura Lt BT" w:cstheme="minorBidi"/>
            <w:kern w:val="2"/>
            <w:sz w:val="20"/>
            <w:szCs w:val="20"/>
            <w:lang w:eastAsia="en-US"/>
            <w14:ligatures w14:val="standardContextual"/>
          </w:rPr>
          <w:t>alexandra.vasak@reiterpr.com</w:t>
        </w:r>
      </w:hyperlink>
      <w:r w:rsidRPr="00881571">
        <w:rPr>
          <w:rFonts w:ascii="Futura Lt BT" w:eastAsiaTheme="minorHAnsi" w:hAnsi="Futura Lt BT" w:cstheme="minorBidi"/>
          <w:kern w:val="2"/>
          <w:sz w:val="20"/>
          <w:szCs w:val="20"/>
          <w:lang w:eastAsia="en-US"/>
          <w14:ligatures w14:val="standardContextual"/>
        </w:rPr>
        <w:t xml:space="preserve"> </w:t>
      </w:r>
    </w:p>
    <w:p w14:paraId="5602670E" w14:textId="77777777" w:rsidR="00367A70" w:rsidRDefault="00367A70" w:rsidP="00A772FE"/>
    <w:p w14:paraId="52801057" w14:textId="77777777" w:rsidR="00367A70" w:rsidRDefault="00367A70" w:rsidP="00A772FE"/>
    <w:p w14:paraId="68F92201" w14:textId="77777777" w:rsidR="00A772FE" w:rsidRDefault="00A772FE" w:rsidP="009C2E0E"/>
    <w:sectPr w:rsidR="00A772FE" w:rsidSect="00985867">
      <w:headerReference w:type="default" r:id="rId8"/>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364EA" w14:textId="77777777" w:rsidR="007C75CA" w:rsidRDefault="007C75CA" w:rsidP="003F0A14">
      <w:pPr>
        <w:spacing w:after="0" w:line="240" w:lineRule="auto"/>
      </w:pPr>
      <w:r>
        <w:separator/>
      </w:r>
    </w:p>
  </w:endnote>
  <w:endnote w:type="continuationSeparator" w:id="0">
    <w:p w14:paraId="0A701BBB" w14:textId="77777777" w:rsidR="007C75CA" w:rsidRDefault="007C75CA"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 Lt BT">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6451" w14:textId="77777777" w:rsidR="007C75CA" w:rsidRDefault="007C75CA" w:rsidP="003F0A14">
      <w:pPr>
        <w:spacing w:after="0" w:line="240" w:lineRule="auto"/>
      </w:pPr>
      <w:r>
        <w:separator/>
      </w:r>
    </w:p>
  </w:footnote>
  <w:footnote w:type="continuationSeparator" w:id="0">
    <w:p w14:paraId="0A7D4C17" w14:textId="77777777" w:rsidR="007C75CA" w:rsidRDefault="007C75CA"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03857"/>
    <w:rsid w:val="0003744D"/>
    <w:rsid w:val="0007715F"/>
    <w:rsid w:val="000800D8"/>
    <w:rsid w:val="000C61F2"/>
    <w:rsid w:val="000D5062"/>
    <w:rsid w:val="000E6B63"/>
    <w:rsid w:val="000F4656"/>
    <w:rsid w:val="000F4A83"/>
    <w:rsid w:val="00115615"/>
    <w:rsid w:val="00140BD2"/>
    <w:rsid w:val="001561D4"/>
    <w:rsid w:val="00160707"/>
    <w:rsid w:val="00182171"/>
    <w:rsid w:val="00192173"/>
    <w:rsid w:val="00193D21"/>
    <w:rsid w:val="001B5389"/>
    <w:rsid w:val="001C4083"/>
    <w:rsid w:val="001D3CAE"/>
    <w:rsid w:val="001F0F04"/>
    <w:rsid w:val="002576F0"/>
    <w:rsid w:val="00263DB1"/>
    <w:rsid w:val="00267070"/>
    <w:rsid w:val="00292695"/>
    <w:rsid w:val="002D2AF0"/>
    <w:rsid w:val="00364CE2"/>
    <w:rsid w:val="00367A70"/>
    <w:rsid w:val="0037224C"/>
    <w:rsid w:val="00385D16"/>
    <w:rsid w:val="003C205A"/>
    <w:rsid w:val="003D3847"/>
    <w:rsid w:val="003F0A14"/>
    <w:rsid w:val="004211FE"/>
    <w:rsid w:val="00472A27"/>
    <w:rsid w:val="004970BF"/>
    <w:rsid w:val="004A76B6"/>
    <w:rsid w:val="004E2FD9"/>
    <w:rsid w:val="00515253"/>
    <w:rsid w:val="00535891"/>
    <w:rsid w:val="005A608A"/>
    <w:rsid w:val="005A6CCB"/>
    <w:rsid w:val="005E2E93"/>
    <w:rsid w:val="00605385"/>
    <w:rsid w:val="00617283"/>
    <w:rsid w:val="00681A10"/>
    <w:rsid w:val="006D7528"/>
    <w:rsid w:val="00755466"/>
    <w:rsid w:val="00794B0B"/>
    <w:rsid w:val="007C75CA"/>
    <w:rsid w:val="007F6988"/>
    <w:rsid w:val="00834984"/>
    <w:rsid w:val="0084021C"/>
    <w:rsid w:val="0087500E"/>
    <w:rsid w:val="00881C44"/>
    <w:rsid w:val="0088320E"/>
    <w:rsid w:val="00943996"/>
    <w:rsid w:val="009607EB"/>
    <w:rsid w:val="00985867"/>
    <w:rsid w:val="009A7D78"/>
    <w:rsid w:val="009C2E0E"/>
    <w:rsid w:val="009F0BBC"/>
    <w:rsid w:val="00A02215"/>
    <w:rsid w:val="00A51756"/>
    <w:rsid w:val="00A7015F"/>
    <w:rsid w:val="00A7152F"/>
    <w:rsid w:val="00A772FE"/>
    <w:rsid w:val="00AB77A3"/>
    <w:rsid w:val="00AD1DBF"/>
    <w:rsid w:val="00AF499D"/>
    <w:rsid w:val="00B14931"/>
    <w:rsid w:val="00B25065"/>
    <w:rsid w:val="00B92F55"/>
    <w:rsid w:val="00B93E6F"/>
    <w:rsid w:val="00BA658C"/>
    <w:rsid w:val="00C25E5D"/>
    <w:rsid w:val="00C52398"/>
    <w:rsid w:val="00C60077"/>
    <w:rsid w:val="00D54BA8"/>
    <w:rsid w:val="00D81D50"/>
    <w:rsid w:val="00D8366F"/>
    <w:rsid w:val="00DB1D8D"/>
    <w:rsid w:val="00E31D7B"/>
    <w:rsid w:val="00E54897"/>
    <w:rsid w:val="00E71B97"/>
    <w:rsid w:val="00E9690C"/>
    <w:rsid w:val="00EA7AF6"/>
    <w:rsid w:val="00EB3992"/>
    <w:rsid w:val="00EB75D4"/>
    <w:rsid w:val="00ED00C3"/>
    <w:rsid w:val="00ED77A5"/>
    <w:rsid w:val="00F84B69"/>
    <w:rsid w:val="00F95560"/>
    <w:rsid w:val="00F956D3"/>
    <w:rsid w:val="00FA3586"/>
    <w:rsid w:val="00FA45B3"/>
    <w:rsid w:val="00FA6558"/>
    <w:rsid w:val="00FC4477"/>
    <w:rsid w:val="00FE623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C6007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 w:type="character" w:customStyle="1" w:styleId="berschrift2Zchn">
    <w:name w:val="Überschrift 2 Zchn"/>
    <w:basedOn w:val="Absatz-Standardschriftart"/>
    <w:link w:val="berschrift2"/>
    <w:uiPriority w:val="9"/>
    <w:rsid w:val="00C60077"/>
    <w:rPr>
      <w:rFonts w:ascii="Times New Roman" w:eastAsia="Times New Roman" w:hAnsi="Times New Roman" w:cs="Times New Roman"/>
      <w:b/>
      <w:bCs/>
      <w:kern w:val="0"/>
      <w:sz w:val="36"/>
      <w:szCs w:val="36"/>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9134">
      <w:bodyDiv w:val="1"/>
      <w:marLeft w:val="0"/>
      <w:marRight w:val="0"/>
      <w:marTop w:val="0"/>
      <w:marBottom w:val="0"/>
      <w:divBdr>
        <w:top w:val="none" w:sz="0" w:space="0" w:color="auto"/>
        <w:left w:val="none" w:sz="0" w:space="0" w:color="auto"/>
        <w:bottom w:val="none" w:sz="0" w:space="0" w:color="auto"/>
        <w:right w:val="none" w:sz="0" w:space="0" w:color="auto"/>
      </w:divBdr>
    </w:div>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lexandra.vasak@reiterp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ewg.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4157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31</cp:revision>
  <dcterms:created xsi:type="dcterms:W3CDTF">2024-01-25T15:41:00Z</dcterms:created>
  <dcterms:modified xsi:type="dcterms:W3CDTF">2024-07-03T07:41:00Z</dcterms:modified>
  <cp:category/>
</cp:coreProperties>
</file>