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CE1E7" w14:textId="77777777" w:rsidR="007A1328" w:rsidRPr="00A94BD0" w:rsidRDefault="007A1328" w:rsidP="004F2349">
      <w:pPr>
        <w:spacing w:line="240" w:lineRule="auto"/>
        <w:jc w:val="both"/>
        <w:rPr>
          <w:rFonts w:ascii="Graphik Regular" w:hAnsi="Graphik Regular"/>
          <w:b/>
          <w:color w:val="A13A1C"/>
          <w:sz w:val="24"/>
          <w:lang w:val="de-AT"/>
        </w:rPr>
      </w:pPr>
      <w:bookmarkStart w:id="0" w:name="_Hlk485025675"/>
    </w:p>
    <w:bookmarkEnd w:id="0"/>
    <w:p w14:paraId="3CCF6186" w14:textId="60A63189" w:rsidR="00E10D1F" w:rsidRPr="00A94BD0" w:rsidRDefault="00E10D1F" w:rsidP="00DD0A9E">
      <w:pPr>
        <w:spacing w:after="240"/>
        <w:jc w:val="both"/>
        <w:rPr>
          <w:rFonts w:ascii="Grundig Basics Regular" w:hAnsi="Grundig Basics Regular"/>
          <w:b/>
          <w:bCs/>
          <w:color w:val="A13A1C"/>
          <w:sz w:val="28"/>
          <w:szCs w:val="28"/>
          <w:lang w:val="de-AT"/>
        </w:rPr>
      </w:pPr>
      <w:r w:rsidRPr="00A94BD0">
        <w:rPr>
          <w:rFonts w:ascii="Grundig Basics Regular" w:hAnsi="Grundig Basics Regular"/>
          <w:b/>
          <w:bCs/>
          <w:color w:val="A13A1C"/>
          <w:sz w:val="28"/>
          <w:szCs w:val="28"/>
          <w:lang w:val="de-AT"/>
        </w:rPr>
        <w:t xml:space="preserve">Neu und </w:t>
      </w:r>
      <w:r w:rsidR="00137C0A" w:rsidRPr="00A94BD0">
        <w:rPr>
          <w:rFonts w:ascii="Grundig Basics Regular" w:hAnsi="Grundig Basics Regular"/>
          <w:b/>
          <w:bCs/>
          <w:color w:val="A13A1C"/>
          <w:sz w:val="28"/>
          <w:szCs w:val="28"/>
          <w:lang w:val="de-AT"/>
        </w:rPr>
        <w:t xml:space="preserve">bereits mehrfach </w:t>
      </w:r>
      <w:r w:rsidRPr="00A94BD0">
        <w:rPr>
          <w:rFonts w:ascii="Grundig Basics Regular" w:hAnsi="Grundig Basics Regular"/>
          <w:b/>
          <w:bCs/>
          <w:color w:val="A13A1C"/>
          <w:sz w:val="28"/>
          <w:szCs w:val="28"/>
          <w:lang w:val="de-AT"/>
        </w:rPr>
        <w:t>ausgezeichnet: Drei Awards für die Siebträgermaschine Delisia Coffee KSM 5330 von Grundig</w:t>
      </w:r>
    </w:p>
    <w:p w14:paraId="0FBD90D2" w14:textId="2B2D65CD" w:rsidR="00E10D1F" w:rsidRPr="00A94BD0" w:rsidRDefault="00E10D1F" w:rsidP="009D043B">
      <w:pPr>
        <w:pStyle w:val="StandardWeb"/>
        <w:spacing w:before="0" w:beforeAutospacing="0" w:after="0" w:afterAutospacing="0"/>
        <w:jc w:val="both"/>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t xml:space="preserve">Die neue kompakte Siebträgermaschine </w:t>
      </w:r>
      <w:r w:rsidR="009051D2" w:rsidRPr="00A94BD0">
        <w:rPr>
          <w:rFonts w:ascii="Grundig Basics Regular" w:hAnsi="Grundig Basics Regular"/>
          <w:b/>
          <w:bCs/>
          <w:sz w:val="20"/>
          <w:szCs w:val="20"/>
          <w:lang w:eastAsia="en-GB" w:bidi="en-GB"/>
        </w:rPr>
        <w:t xml:space="preserve">aus der Delisia-Familie </w:t>
      </w:r>
      <w:r w:rsidRPr="00A94BD0">
        <w:rPr>
          <w:rFonts w:ascii="Grundig Basics Regular" w:hAnsi="Grundig Basics Regular"/>
          <w:b/>
          <w:bCs/>
          <w:sz w:val="20"/>
          <w:szCs w:val="20"/>
          <w:lang w:eastAsia="en-GB" w:bidi="en-GB"/>
        </w:rPr>
        <w:t xml:space="preserve">von Grundig </w:t>
      </w:r>
      <w:r w:rsidR="00317736" w:rsidRPr="00A94BD0">
        <w:rPr>
          <w:rFonts w:ascii="Grundig Basics Regular" w:hAnsi="Grundig Basics Regular"/>
          <w:b/>
          <w:bCs/>
          <w:sz w:val="20"/>
          <w:szCs w:val="20"/>
          <w:lang w:eastAsia="en-GB" w:bidi="en-GB"/>
        </w:rPr>
        <w:t xml:space="preserve">ist ab sofort im österreichischen Handel erhältlich und wurde bereits mehrfach ausgezeichnet. So </w:t>
      </w:r>
      <w:r w:rsidR="009051D2" w:rsidRPr="00A94BD0">
        <w:rPr>
          <w:rFonts w:ascii="Grundig Basics Regular" w:hAnsi="Grundig Basics Regular"/>
          <w:b/>
          <w:bCs/>
          <w:sz w:val="20"/>
          <w:szCs w:val="20"/>
          <w:lang w:eastAsia="en-GB" w:bidi="en-GB"/>
        </w:rPr>
        <w:t>erhielt</w:t>
      </w:r>
      <w:r w:rsidR="00317736" w:rsidRPr="00A94BD0">
        <w:rPr>
          <w:rFonts w:ascii="Grundig Basics Regular" w:hAnsi="Grundig Basics Regular"/>
          <w:b/>
          <w:bCs/>
          <w:sz w:val="20"/>
          <w:szCs w:val="20"/>
          <w:lang w:eastAsia="en-GB" w:bidi="en-GB"/>
        </w:rPr>
        <w:t xml:space="preserve"> sie</w:t>
      </w:r>
      <w:r w:rsidR="009051D2" w:rsidRPr="00A94BD0">
        <w:rPr>
          <w:rFonts w:ascii="Grundig Basics Regular" w:hAnsi="Grundig Basics Regular"/>
          <w:b/>
          <w:bCs/>
          <w:sz w:val="20"/>
          <w:szCs w:val="20"/>
          <w:lang w:eastAsia="en-GB" w:bidi="en-GB"/>
        </w:rPr>
        <w:t xml:space="preserve"> den Schöner Wohnen „Best of Design“ Award</w:t>
      </w:r>
      <w:r w:rsidR="001F622D" w:rsidRPr="00A94BD0">
        <w:rPr>
          <w:rFonts w:ascii="Grundig Basics Regular" w:hAnsi="Grundig Basics Regular"/>
          <w:b/>
          <w:bCs/>
          <w:sz w:val="20"/>
          <w:szCs w:val="20"/>
          <w:lang w:eastAsia="en-GB" w:bidi="en-GB"/>
        </w:rPr>
        <w:t>,</w:t>
      </w:r>
      <w:r w:rsidR="009051D2" w:rsidRPr="00A94BD0">
        <w:rPr>
          <w:rFonts w:ascii="Grundig Basics Regular" w:hAnsi="Grundig Basics Regular"/>
          <w:b/>
          <w:bCs/>
          <w:sz w:val="20"/>
          <w:szCs w:val="20"/>
          <w:lang w:eastAsia="en-GB" w:bidi="en-GB"/>
        </w:rPr>
        <w:t xml:space="preserve"> den iF Design Award sowie den Deutschland Favorit 2024. Die umweltfreundliche Alternative zu Kapselmaschinen sorgt</w:t>
      </w:r>
      <w:r w:rsidRPr="00A94BD0">
        <w:rPr>
          <w:rFonts w:ascii="Grundig Basics Regular" w:hAnsi="Grundig Basics Regular"/>
          <w:b/>
          <w:bCs/>
          <w:sz w:val="20"/>
          <w:szCs w:val="20"/>
          <w:lang w:eastAsia="en-GB" w:bidi="en-GB"/>
        </w:rPr>
        <w:t xml:space="preserve"> mit einfacher Touch-Bedienung und 15 bar Pumpendruck </w:t>
      </w:r>
      <w:r w:rsidR="006B3EE9" w:rsidRPr="00A94BD0">
        <w:rPr>
          <w:rFonts w:ascii="Grundig Basics Regular" w:hAnsi="Grundig Basics Regular"/>
          <w:b/>
          <w:bCs/>
          <w:sz w:val="20"/>
          <w:szCs w:val="20"/>
          <w:lang w:eastAsia="en-GB" w:bidi="en-GB"/>
        </w:rPr>
        <w:t xml:space="preserve">für </w:t>
      </w:r>
      <w:r w:rsidRPr="00A94BD0">
        <w:rPr>
          <w:rFonts w:ascii="Grundig Basics Regular" w:hAnsi="Grundig Basics Regular"/>
          <w:b/>
          <w:bCs/>
          <w:sz w:val="20"/>
          <w:szCs w:val="20"/>
          <w:lang w:eastAsia="en-GB" w:bidi="en-GB"/>
        </w:rPr>
        <w:t xml:space="preserve">Genussmomente. </w:t>
      </w:r>
    </w:p>
    <w:p w14:paraId="1484BE27" w14:textId="77777777" w:rsidR="00E10D1F" w:rsidRPr="00A94BD0" w:rsidRDefault="00E10D1F" w:rsidP="009D043B">
      <w:pPr>
        <w:pStyle w:val="StandardWeb"/>
        <w:spacing w:before="0" w:beforeAutospacing="0" w:after="0" w:afterAutospacing="0"/>
        <w:jc w:val="both"/>
        <w:rPr>
          <w:rFonts w:ascii="Grundig Basics Regular" w:hAnsi="Grundig Basics Regular"/>
          <w:b/>
          <w:bCs/>
          <w:sz w:val="20"/>
          <w:szCs w:val="20"/>
          <w:lang w:eastAsia="en-GB" w:bidi="en-GB"/>
        </w:rPr>
      </w:pPr>
    </w:p>
    <w:p w14:paraId="036D01C9" w14:textId="2E857181" w:rsidR="009051D2" w:rsidRPr="00A94BD0" w:rsidRDefault="00DD0A9E" w:rsidP="009051D2">
      <w:pPr>
        <w:tabs>
          <w:tab w:val="left" w:pos="2977"/>
        </w:tabs>
        <w:spacing w:line="240" w:lineRule="auto"/>
        <w:jc w:val="both"/>
        <w:rPr>
          <w:rFonts w:ascii="Grundig Basics Regular" w:hAnsi="Grundig Basics Regular"/>
          <w:sz w:val="20"/>
          <w:szCs w:val="20"/>
          <w:lang w:val="de-AT"/>
        </w:rPr>
      </w:pPr>
      <w:r w:rsidRPr="00A94BD0">
        <w:rPr>
          <w:rFonts w:ascii="Grundig Basics Regular" w:hAnsi="Grundig Basics Regular"/>
          <w:b/>
          <w:bCs/>
          <w:sz w:val="20"/>
          <w:szCs w:val="20"/>
          <w:lang w:val="de-AT"/>
        </w:rPr>
        <w:t>Wien,</w:t>
      </w:r>
      <w:r w:rsidRPr="00A94BD0">
        <w:rPr>
          <w:rFonts w:ascii="Grundig Basics Regular" w:hAnsi="Grundig Basics Regular"/>
          <w:b/>
          <w:sz w:val="20"/>
          <w:szCs w:val="20"/>
          <w:lang w:val="de-AT"/>
        </w:rPr>
        <w:t xml:space="preserve"> </w:t>
      </w:r>
      <w:r w:rsidR="00FB0484">
        <w:rPr>
          <w:rFonts w:ascii="Grundig Basics Regular" w:hAnsi="Grundig Basics Regular"/>
          <w:b/>
          <w:sz w:val="20"/>
          <w:szCs w:val="20"/>
          <w:lang w:val="de-AT"/>
        </w:rPr>
        <w:t>7</w:t>
      </w:r>
      <w:r w:rsidR="00E10D1F" w:rsidRPr="00A94BD0">
        <w:rPr>
          <w:rFonts w:ascii="Grundig Basics Regular" w:hAnsi="Grundig Basics Regular"/>
          <w:b/>
          <w:sz w:val="20"/>
          <w:szCs w:val="20"/>
          <w:lang w:val="de-AT"/>
        </w:rPr>
        <w:t>. August</w:t>
      </w:r>
      <w:r w:rsidR="009244DA" w:rsidRPr="00A94BD0">
        <w:rPr>
          <w:rFonts w:ascii="Grundig Basics Regular" w:hAnsi="Grundig Basics Regular"/>
          <w:b/>
          <w:sz w:val="20"/>
          <w:szCs w:val="20"/>
          <w:lang w:val="de-AT"/>
        </w:rPr>
        <w:t xml:space="preserve"> 2024.</w:t>
      </w:r>
      <w:r w:rsidRPr="00A94BD0">
        <w:rPr>
          <w:rFonts w:ascii="Grundig Basics Regular" w:hAnsi="Grundig Basics Regular"/>
          <w:sz w:val="20"/>
          <w:szCs w:val="20"/>
          <w:lang w:val="de-AT"/>
        </w:rPr>
        <w:t xml:space="preserve"> </w:t>
      </w:r>
      <w:r w:rsidR="00E10D1F" w:rsidRPr="00A94BD0">
        <w:rPr>
          <w:rFonts w:ascii="Grundig Basics Regular" w:hAnsi="Grundig Basics Regular"/>
          <w:sz w:val="20"/>
          <w:szCs w:val="20"/>
          <w:lang w:val="de-AT"/>
        </w:rPr>
        <w:t xml:space="preserve">Herausragendes Design trifft auf funktionale Innovation und Nachhaltigkeit: </w:t>
      </w:r>
      <w:r w:rsidR="009051D2" w:rsidRPr="00A94BD0">
        <w:rPr>
          <w:rFonts w:ascii="Grundig Basics Regular" w:hAnsi="Grundig Basics Regular"/>
          <w:sz w:val="20"/>
          <w:szCs w:val="20"/>
          <w:lang w:val="de-AT"/>
        </w:rPr>
        <w:t xml:space="preserve">Das ist die neue Grundig Siebträgermaschine mit Milchbehälter Delisia Coffee KSM 5330. Bestätigt wurde das durch gleich zwei Design-Preise. </w:t>
      </w:r>
    </w:p>
    <w:p w14:paraId="75D4F244" w14:textId="77777777" w:rsidR="00E10D1F" w:rsidRPr="00A94BD0" w:rsidRDefault="00E10D1F" w:rsidP="009051D2">
      <w:pPr>
        <w:pStyle w:val="StandardWeb"/>
        <w:spacing w:before="0" w:beforeAutospacing="0" w:after="0" w:afterAutospacing="0"/>
        <w:jc w:val="both"/>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w:t>
      </w:r>
    </w:p>
    <w:p w14:paraId="055F1630" w14:textId="77777777" w:rsidR="00E10D1F" w:rsidRPr="00A94BD0" w:rsidRDefault="00E10D1F" w:rsidP="009051D2">
      <w:pPr>
        <w:pStyle w:val="StandardWeb"/>
        <w:spacing w:before="0" w:beforeAutospacing="0" w:after="0" w:afterAutospacing="0"/>
        <w:jc w:val="both"/>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t>Siebträgermaschine Delisia Coffee KSM 5330 überzeugt zwei Design-Jurys</w:t>
      </w:r>
    </w:p>
    <w:p w14:paraId="2BE2F01A" w14:textId="77777777" w:rsidR="00E10D1F" w:rsidRPr="00A94BD0" w:rsidRDefault="00E10D1F" w:rsidP="009051D2">
      <w:pPr>
        <w:pStyle w:val="StandardWeb"/>
        <w:spacing w:before="0" w:beforeAutospacing="0" w:after="0" w:afterAutospacing="0"/>
        <w:jc w:val="both"/>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Modern, schlank, zeitlos, nachhaltig sowie robuste Qualität und intuitive Touch-Display-Bedienung: Dies sind nur einige der Designmerkmale, mit denen die Siebträgermaschine Delisia Coffee KSM 5330 von Grundig sowohl die Jury des iF Design Awards als auch die Jury des Best of Design Awards überzeugen konnte. Der iF Design Award ist eine der wichtigsten Designauszeichnungen der Welt, bei dem jährlich internationale Designer:innen, Architekt:innen und Unternehmen ihre Designs anhand der Kriterien „Form“, „Funktion“, „Differenzierung“, „Idee“ und „Wirkung“ von unabhängigen Expert:innen bewerten lassen.  Um herausragendes Design in allen Facetten geht es auch beim Best of Design Award, dem Design-Preis von Schöner Wohnen. Europas größtes Einrichtungsmagazin möchte mit dem Award seinen Leser:innen ausgezeichnetes Design näherbringen und über Trends und neue Produkte informieren.</w:t>
      </w:r>
    </w:p>
    <w:p w14:paraId="3C21E5EB" w14:textId="77777777" w:rsidR="00E10D1F" w:rsidRPr="00A94BD0" w:rsidRDefault="00E10D1F" w:rsidP="00E10D1F">
      <w:pPr>
        <w:pStyle w:val="StandardWeb"/>
        <w:spacing w:before="0" w:beforeAutospacing="0" w:after="0" w:afterAutospacing="0"/>
        <w:rPr>
          <w:rFonts w:ascii="var(--body-font-type)" w:hAnsi="var(--body-font-type)"/>
          <w:color w:val="000000"/>
        </w:rPr>
      </w:pPr>
      <w:r w:rsidRPr="00A94BD0">
        <w:rPr>
          <w:rStyle w:val="h8"/>
          <w:rFonts w:ascii="var(--brand-family)" w:hAnsi="var(--brand-family)"/>
          <w:color w:val="000000"/>
        </w:rPr>
        <w:t> </w:t>
      </w:r>
    </w:p>
    <w:p w14:paraId="7B7E455B" w14:textId="7CEA8FF6" w:rsidR="00E10D1F" w:rsidRPr="00A94BD0" w:rsidRDefault="00E10D1F" w:rsidP="00E10D1F">
      <w:pPr>
        <w:pStyle w:val="StandardWeb"/>
        <w:spacing w:before="0" w:beforeAutospacing="0" w:after="0" w:afterAutospacing="0"/>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t>Barista</w:t>
      </w:r>
      <w:r w:rsidR="009051D2" w:rsidRPr="00A94BD0">
        <w:rPr>
          <w:rFonts w:ascii="Grundig Basics Regular" w:hAnsi="Grundig Basics Regular"/>
          <w:b/>
          <w:bCs/>
          <w:sz w:val="20"/>
          <w:szCs w:val="20"/>
          <w:lang w:eastAsia="en-GB" w:bidi="en-GB"/>
        </w:rPr>
        <w:t>-</w:t>
      </w:r>
      <w:r w:rsidRPr="00A94BD0">
        <w:rPr>
          <w:rFonts w:ascii="Grundig Basics Regular" w:hAnsi="Grundig Basics Regular"/>
          <w:b/>
          <w:bCs/>
          <w:sz w:val="20"/>
          <w:szCs w:val="20"/>
          <w:lang w:eastAsia="en-GB" w:bidi="en-GB"/>
        </w:rPr>
        <w:t xml:space="preserve">Kaffeegenuss </w:t>
      </w:r>
      <w:r w:rsidR="00137C0A" w:rsidRPr="00A94BD0">
        <w:rPr>
          <w:rFonts w:ascii="Grundig Basics Regular" w:hAnsi="Grundig Basics Regular"/>
          <w:b/>
          <w:bCs/>
          <w:sz w:val="20"/>
          <w:szCs w:val="20"/>
          <w:lang w:eastAsia="en-GB" w:bidi="en-GB"/>
        </w:rPr>
        <w:t>für zuhause</w:t>
      </w:r>
    </w:p>
    <w:p w14:paraId="360A08CF" w14:textId="0DDE82A0" w:rsidR="00467115" w:rsidRPr="00A94BD0" w:rsidRDefault="00E10D1F" w:rsidP="009051D2">
      <w:pPr>
        <w:pStyle w:val="StandardWeb"/>
        <w:spacing w:before="0" w:beforeAutospacing="0" w:after="0" w:afterAutospacing="0"/>
        <w:jc w:val="both"/>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xml:space="preserve">Die neue elegante Siebträgermaschine Delisia Coffee KSM 5330 von Grundig beweist, dass hochwertiger Kaffeegenuss auch zuhause möglich ist. Das Gerät zaubert aus gemahlenem Kaffee kinderleicht Espresso, doppelten Espresso, Caffè Latte und Cappuccino. Diese vier Kaffeespezialitäten sind bereits voreingestellt und </w:t>
      </w:r>
      <w:r w:rsidR="00467115" w:rsidRPr="00A94BD0">
        <w:rPr>
          <w:rFonts w:ascii="Grundig Basics Regular" w:hAnsi="Grundig Basics Regular"/>
          <w:sz w:val="20"/>
          <w:szCs w:val="20"/>
          <w:lang w:eastAsia="en-GB" w:bidi="en-GB"/>
        </w:rPr>
        <w:t xml:space="preserve">ganz einfach </w:t>
      </w:r>
      <w:r w:rsidRPr="00A94BD0">
        <w:rPr>
          <w:rFonts w:ascii="Grundig Basics Regular" w:hAnsi="Grundig Basics Regular"/>
          <w:sz w:val="20"/>
          <w:szCs w:val="20"/>
          <w:lang w:eastAsia="en-GB" w:bidi="en-GB"/>
        </w:rPr>
        <w:t>am Touch-Display aus</w:t>
      </w:r>
      <w:r w:rsidR="00467115" w:rsidRPr="00A94BD0">
        <w:rPr>
          <w:rFonts w:ascii="Grundig Basics Regular" w:hAnsi="Grundig Basics Regular"/>
          <w:sz w:val="20"/>
          <w:szCs w:val="20"/>
          <w:lang w:eastAsia="en-GB" w:bidi="en-GB"/>
        </w:rPr>
        <w:t>gewählt werden</w:t>
      </w:r>
      <w:r w:rsidRPr="00A94BD0">
        <w:rPr>
          <w:rFonts w:ascii="Grundig Basics Regular" w:hAnsi="Grundig Basics Regular"/>
          <w:sz w:val="20"/>
          <w:szCs w:val="20"/>
          <w:lang w:eastAsia="en-GB" w:bidi="en-GB"/>
        </w:rPr>
        <w:t xml:space="preserve">. </w:t>
      </w:r>
      <w:r w:rsidR="00467115" w:rsidRPr="00A94BD0">
        <w:rPr>
          <w:rFonts w:ascii="Grundig Basics Regular" w:hAnsi="Grundig Basics Regular"/>
          <w:sz w:val="20"/>
          <w:szCs w:val="20"/>
          <w:lang w:eastAsia="en-GB" w:bidi="en-GB"/>
        </w:rPr>
        <w:t xml:space="preserve">Eine Besonderheit der Siebträgermaschine ist der integrierte Milchbehälter, der es Kaffeeliebhaber:innen ermöglicht, professionelle Barista-Qualität bequem zu Hause zu genießen. Die Mengen für alle Kaffeespezialitäten sowie die Brühzeit der Milch können am Touch-Display angepasst werden und bleiben für die künftige Verwendung gespeichert. </w:t>
      </w:r>
      <w:r w:rsidRPr="00A94BD0">
        <w:rPr>
          <w:rFonts w:ascii="Grundig Basics Regular" w:hAnsi="Grundig Basics Regular"/>
          <w:sz w:val="20"/>
          <w:szCs w:val="20"/>
          <w:lang w:eastAsia="en-GB" w:bidi="en-GB"/>
        </w:rPr>
        <w:t xml:space="preserve">Starke 1.628 Watt Leistung und 15 bar Pumpendruck sorgen für vollendeten Kaffeegenuss. </w:t>
      </w:r>
    </w:p>
    <w:p w14:paraId="485139CA" w14:textId="77777777" w:rsidR="00467115" w:rsidRPr="00A94BD0" w:rsidRDefault="00467115" w:rsidP="009051D2">
      <w:pPr>
        <w:pStyle w:val="StandardWeb"/>
        <w:spacing w:before="0" w:beforeAutospacing="0" w:after="0" w:afterAutospacing="0"/>
        <w:jc w:val="both"/>
        <w:rPr>
          <w:rFonts w:ascii="Grundig Basics Regular" w:hAnsi="Grundig Basics Regular"/>
          <w:b/>
          <w:bCs/>
          <w:sz w:val="20"/>
          <w:szCs w:val="20"/>
          <w:lang w:eastAsia="en-GB" w:bidi="en-GB"/>
        </w:rPr>
      </w:pPr>
    </w:p>
    <w:p w14:paraId="11232794" w14:textId="6DABE146" w:rsidR="00467115" w:rsidRPr="00A94BD0" w:rsidRDefault="00467115" w:rsidP="009051D2">
      <w:pPr>
        <w:pStyle w:val="StandardWeb"/>
        <w:spacing w:before="0" w:beforeAutospacing="0" w:after="0" w:afterAutospacing="0"/>
        <w:jc w:val="both"/>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t>Einfache Reinigung und Auto-Abschaltung</w:t>
      </w:r>
    </w:p>
    <w:p w14:paraId="36379DDC" w14:textId="03453587" w:rsidR="00E10D1F" w:rsidRPr="00A94BD0" w:rsidRDefault="00E10D1F" w:rsidP="009051D2">
      <w:pPr>
        <w:pStyle w:val="StandardWeb"/>
        <w:spacing w:before="0" w:beforeAutospacing="0" w:after="0" w:afterAutospacing="0"/>
        <w:jc w:val="both"/>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Aus dem Stand ist die Maschine in unter 55 Sekunden auf Betriebstemperatur. Der abnehmbare Wassertank verfügt über eine Kapazität von 1,1 Liter, der Milchbehälter fasst 0,3 Liter. Tassen können bequem auf der Ablagefläche an der Oberseite vorgewärmt werden. Die Reinigungs- und Spülfunktion, die Entkalkungsfunktion und die herausnehmbare Tropfschale mit 200 M</w:t>
      </w:r>
      <w:r w:rsidR="009051D2" w:rsidRPr="00A94BD0">
        <w:rPr>
          <w:rFonts w:ascii="Grundig Basics Regular" w:hAnsi="Grundig Basics Regular"/>
          <w:sz w:val="20"/>
          <w:szCs w:val="20"/>
          <w:lang w:eastAsia="en-GB" w:bidi="en-GB"/>
        </w:rPr>
        <w:t>illi</w:t>
      </w:r>
      <w:r w:rsidRPr="00A94BD0">
        <w:rPr>
          <w:rFonts w:ascii="Grundig Basics Regular" w:hAnsi="Grundig Basics Regular"/>
          <w:sz w:val="20"/>
          <w:szCs w:val="20"/>
          <w:lang w:eastAsia="en-GB" w:bidi="en-GB"/>
        </w:rPr>
        <w:t>liter</w:t>
      </w:r>
      <w:r w:rsidR="009051D2" w:rsidRPr="00A94BD0">
        <w:rPr>
          <w:rFonts w:ascii="Grundig Basics Regular" w:hAnsi="Grundig Basics Regular"/>
          <w:sz w:val="20"/>
          <w:szCs w:val="20"/>
          <w:lang w:eastAsia="en-GB" w:bidi="en-GB"/>
        </w:rPr>
        <w:t>-</w:t>
      </w:r>
      <w:r w:rsidRPr="00A94BD0">
        <w:rPr>
          <w:rFonts w:ascii="Grundig Basics Regular" w:hAnsi="Grundig Basics Regular"/>
          <w:sz w:val="20"/>
          <w:szCs w:val="20"/>
          <w:lang w:eastAsia="en-GB" w:bidi="en-GB"/>
        </w:rPr>
        <w:t>Fassungsvermögen machen die Reinigung zum Kinderspiel. Nach rund einer halben Stunde ohne Bedienung schaltet sich die Maschine automatisch ab.</w:t>
      </w:r>
    </w:p>
    <w:p w14:paraId="0FE45FFD" w14:textId="77777777" w:rsidR="00467115" w:rsidRPr="00A94BD0" w:rsidRDefault="00467115" w:rsidP="00E10D1F">
      <w:pPr>
        <w:pStyle w:val="StandardWeb"/>
        <w:spacing w:before="0" w:beforeAutospacing="0" w:after="0" w:afterAutospacing="0"/>
        <w:rPr>
          <w:rFonts w:ascii="var(--body-font-type)" w:hAnsi="var(--body-font-type)"/>
          <w:color w:val="000000"/>
        </w:rPr>
      </w:pPr>
    </w:p>
    <w:p w14:paraId="0EAFC6AF" w14:textId="14B85FF8" w:rsidR="00E10D1F" w:rsidRPr="00A94BD0" w:rsidRDefault="00467115"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b/>
          <w:bCs/>
          <w:sz w:val="20"/>
          <w:szCs w:val="20"/>
          <w:lang w:eastAsia="en-GB" w:bidi="en-GB"/>
        </w:rPr>
        <w:t>Adé schlechtes Gewissen: Kaffeearoma</w:t>
      </w:r>
      <w:r w:rsidR="00E10D1F" w:rsidRPr="00A94BD0">
        <w:rPr>
          <w:rFonts w:ascii="Grundig Basics Regular" w:hAnsi="Grundig Basics Regular"/>
          <w:b/>
          <w:bCs/>
          <w:sz w:val="20"/>
          <w:szCs w:val="20"/>
          <w:lang w:eastAsia="en-GB" w:bidi="en-GB"/>
        </w:rPr>
        <w:t> </w:t>
      </w:r>
      <w:r w:rsidRPr="00A94BD0">
        <w:rPr>
          <w:rFonts w:ascii="Grundig Basics Regular" w:hAnsi="Grundig Basics Regular"/>
          <w:b/>
          <w:bCs/>
          <w:sz w:val="20"/>
          <w:szCs w:val="20"/>
          <w:lang w:eastAsia="en-GB" w:bidi="en-GB"/>
        </w:rPr>
        <w:t>ohne Kapselmüll</w:t>
      </w:r>
    </w:p>
    <w:p w14:paraId="0865DF2D" w14:textId="2034A72B" w:rsidR="00E10D1F" w:rsidRPr="00A94BD0" w:rsidRDefault="00E10D1F" w:rsidP="00137C0A">
      <w:pPr>
        <w:pStyle w:val="StandardWeb"/>
        <w:spacing w:before="0" w:beforeAutospacing="0" w:after="0" w:afterAutospacing="0"/>
        <w:jc w:val="both"/>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xml:space="preserve">Die Siebträgermaschine aus der Grundig Delisia Serie richtet sich darüber hinaus an alle Kaffeeliebhaber:innen, die authentisches Kaffeearoma ganz ohne Kapselmüll genießen wollen. </w:t>
      </w:r>
      <w:r w:rsidR="00137C0A" w:rsidRPr="00A94BD0">
        <w:rPr>
          <w:rFonts w:ascii="Grundig Basics Regular" w:hAnsi="Grundig Basics Regular"/>
          <w:sz w:val="20"/>
          <w:szCs w:val="20"/>
          <w:lang w:eastAsia="en-GB" w:bidi="en-GB"/>
        </w:rPr>
        <w:t xml:space="preserve">Denn </w:t>
      </w:r>
      <w:r w:rsidRPr="00A94BD0">
        <w:rPr>
          <w:rFonts w:ascii="Grundig Basics Regular" w:hAnsi="Grundig Basics Regular"/>
          <w:sz w:val="20"/>
          <w:szCs w:val="20"/>
          <w:lang w:eastAsia="en-GB" w:bidi="en-GB"/>
        </w:rPr>
        <w:t>Siebträgermaschinen wie die Delisia Coffee KSM 5330 von Grundig kommen ohne umweltschädliche Kapseln aus, da das gemahlene Kaffeepulver direkt für die Zubereitung verwendet wird. Darüber hinaus sorgt die umweltfreundliche Verpackung der Grundig Siebträgermaschine für Kaffeegenuss ohne schlechtes Gewissen: Diese besteht aus 100 Prozent recycelbaren und recycelten Materialien. </w:t>
      </w:r>
    </w:p>
    <w:p w14:paraId="472F6C48"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w:t>
      </w:r>
    </w:p>
    <w:p w14:paraId="0159E312" w14:textId="254F2666" w:rsidR="00E10D1F" w:rsidRPr="00A94BD0" w:rsidRDefault="00E10D1F" w:rsidP="00E10D1F">
      <w:pPr>
        <w:pStyle w:val="StandardWeb"/>
        <w:spacing w:before="0" w:beforeAutospacing="0" w:after="0" w:afterAutospacing="0"/>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lastRenderedPageBreak/>
        <w:t>Verbraucher</w:t>
      </w:r>
      <w:r w:rsidR="00137C0A" w:rsidRPr="00A94BD0">
        <w:rPr>
          <w:rFonts w:ascii="Grundig Basics Regular" w:hAnsi="Grundig Basics Regular"/>
          <w:b/>
          <w:bCs/>
          <w:sz w:val="20"/>
          <w:szCs w:val="20"/>
          <w:lang w:eastAsia="en-GB" w:bidi="en-GB"/>
        </w:rPr>
        <w:t>:innen</w:t>
      </w:r>
      <w:r w:rsidRPr="00A94BD0">
        <w:rPr>
          <w:rFonts w:ascii="Grundig Basics Regular" w:hAnsi="Grundig Basics Regular"/>
          <w:b/>
          <w:bCs/>
          <w:sz w:val="20"/>
          <w:szCs w:val="20"/>
          <w:lang w:eastAsia="en-GB" w:bidi="en-GB"/>
        </w:rPr>
        <w:t>preis geht an Delisia Coffee KSM 5330</w:t>
      </w:r>
    </w:p>
    <w:p w14:paraId="7068E601" w14:textId="4933E398" w:rsidR="00E10D1F" w:rsidRPr="00A94BD0" w:rsidRDefault="00137C0A" w:rsidP="00137C0A">
      <w:pPr>
        <w:pStyle w:val="StandardWeb"/>
        <w:spacing w:before="0" w:beforeAutospacing="0" w:after="0" w:afterAutospacing="0"/>
        <w:jc w:val="both"/>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xml:space="preserve">Zusätzlich zu den beiden Design-Awards erhielt die neue Siebträgermaschine auch einen Verbraucher:innenpreis. </w:t>
      </w:r>
      <w:r w:rsidR="00E10D1F" w:rsidRPr="00A94BD0">
        <w:rPr>
          <w:rFonts w:ascii="Grundig Basics Regular" w:hAnsi="Grundig Basics Regular"/>
          <w:sz w:val="20"/>
          <w:szCs w:val="20"/>
          <w:lang w:eastAsia="en-GB" w:bidi="en-GB"/>
        </w:rPr>
        <w:t>Über 4.000 Verbraucher:innen bewerteten das Gerät im Rahmen einer umfassenden Konsument:innenbefragung des SZ Instituts der Süddeutschen Zeitung mit einem herausragenden Ergebnis: Mindestens 65 Prozent der Fragen wurden mit „gut“ oder besser bewertet. Damit sicherte sich die Siebträgermaschine Delisia Coffee KSM 5330 die Note „Gut“ und die Auszeichnung Deutschland Favorit 2024 in der Kategorie „Elektronik &amp; Technik“.</w:t>
      </w:r>
    </w:p>
    <w:p w14:paraId="2E53B76F" w14:textId="77777777" w:rsidR="00E10D1F" w:rsidRPr="00A94BD0" w:rsidRDefault="00E10D1F" w:rsidP="00137C0A">
      <w:pPr>
        <w:pStyle w:val="StandardWeb"/>
        <w:spacing w:before="0" w:beforeAutospacing="0" w:after="0" w:afterAutospacing="0"/>
        <w:jc w:val="both"/>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w:t>
      </w:r>
    </w:p>
    <w:p w14:paraId="5CB0F118" w14:textId="77777777" w:rsidR="00E10D1F" w:rsidRPr="00A94BD0" w:rsidRDefault="00E10D1F" w:rsidP="00E10D1F">
      <w:pPr>
        <w:pStyle w:val="StandardWeb"/>
        <w:spacing w:before="0" w:beforeAutospacing="0" w:after="0" w:afterAutospacing="0"/>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t>Preis und Verfügbarkeit</w:t>
      </w:r>
    </w:p>
    <w:p w14:paraId="0B1E1969" w14:textId="00FC0E4C" w:rsidR="00E10D1F" w:rsidRPr="00A94BD0" w:rsidRDefault="00E10D1F" w:rsidP="00A94BD0">
      <w:pPr>
        <w:pStyle w:val="StandardWeb"/>
        <w:spacing w:before="0" w:beforeAutospacing="0" w:after="0" w:afterAutospacing="0"/>
        <w:jc w:val="both"/>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xml:space="preserve">Die Siebträgermaschine KSM 5330 ist ab </w:t>
      </w:r>
      <w:r w:rsidR="00317736" w:rsidRPr="00A94BD0">
        <w:rPr>
          <w:rFonts w:ascii="Grundig Basics Regular" w:hAnsi="Grundig Basics Regular"/>
          <w:sz w:val="20"/>
          <w:szCs w:val="20"/>
          <w:lang w:eastAsia="en-GB" w:bidi="en-GB"/>
        </w:rPr>
        <w:t xml:space="preserve">sofort </w:t>
      </w:r>
      <w:r w:rsidRPr="00A94BD0">
        <w:rPr>
          <w:rFonts w:ascii="Grundig Basics Regular" w:hAnsi="Grundig Basics Regular"/>
          <w:sz w:val="20"/>
          <w:szCs w:val="20"/>
          <w:lang w:eastAsia="en-GB" w:bidi="en-GB"/>
        </w:rPr>
        <w:t xml:space="preserve">mit einer unverbindlichen Preisempfehlung von 219,00 Euro im </w:t>
      </w:r>
      <w:r w:rsidR="00137C0A" w:rsidRPr="00A94BD0">
        <w:rPr>
          <w:rFonts w:ascii="Grundig Basics Regular" w:hAnsi="Grundig Basics Regular"/>
          <w:sz w:val="20"/>
          <w:szCs w:val="20"/>
          <w:lang w:eastAsia="en-GB" w:bidi="en-GB"/>
        </w:rPr>
        <w:t xml:space="preserve">österreichischen </w:t>
      </w:r>
      <w:r w:rsidRPr="00A94BD0">
        <w:rPr>
          <w:rFonts w:ascii="Grundig Basics Regular" w:hAnsi="Grundig Basics Regular"/>
          <w:sz w:val="20"/>
          <w:szCs w:val="20"/>
          <w:lang w:eastAsia="en-GB" w:bidi="en-GB"/>
        </w:rPr>
        <w:t>Handel erh</w:t>
      </w:r>
      <w:r w:rsidR="00137C0A" w:rsidRPr="00A94BD0">
        <w:rPr>
          <w:rFonts w:ascii="Grundig Basics Regular" w:hAnsi="Grundig Basics Regular"/>
          <w:sz w:val="20"/>
          <w:szCs w:val="20"/>
          <w:lang w:eastAsia="en-GB" w:bidi="en-GB"/>
        </w:rPr>
        <w:t>ä</w:t>
      </w:r>
      <w:r w:rsidRPr="00A94BD0">
        <w:rPr>
          <w:rFonts w:ascii="Grundig Basics Regular" w:hAnsi="Grundig Basics Regular"/>
          <w:sz w:val="20"/>
          <w:szCs w:val="20"/>
          <w:lang w:eastAsia="en-GB" w:bidi="en-GB"/>
        </w:rPr>
        <w:t>ltlich.</w:t>
      </w:r>
      <w:r w:rsidR="00A94BD0">
        <w:rPr>
          <w:rFonts w:ascii="Grundig Basics Regular" w:hAnsi="Grundig Basics Regular"/>
          <w:sz w:val="20"/>
          <w:szCs w:val="20"/>
          <w:lang w:eastAsia="en-GB" w:bidi="en-GB"/>
        </w:rPr>
        <w:t xml:space="preserve"> Ab Herbst</w:t>
      </w:r>
      <w:r w:rsidR="00340415">
        <w:rPr>
          <w:rFonts w:ascii="Grundig Basics Regular" w:hAnsi="Grundig Basics Regular"/>
          <w:sz w:val="20"/>
          <w:szCs w:val="20"/>
          <w:lang w:eastAsia="en-GB" w:bidi="en-GB"/>
        </w:rPr>
        <w:t xml:space="preserve"> 2024</w:t>
      </w:r>
      <w:r w:rsidR="00A94BD0">
        <w:rPr>
          <w:rFonts w:ascii="Grundig Basics Regular" w:hAnsi="Grundig Basics Regular"/>
          <w:sz w:val="20"/>
          <w:szCs w:val="20"/>
          <w:lang w:eastAsia="en-GB" w:bidi="en-GB"/>
        </w:rPr>
        <w:t xml:space="preserve"> wird der Grundig Kaffeevollautomat KSM 6430 mit einer </w:t>
      </w:r>
      <w:r w:rsidR="00A94BD0" w:rsidRPr="00A94BD0">
        <w:rPr>
          <w:rFonts w:ascii="Grundig Basics Regular" w:hAnsi="Grundig Basics Regular"/>
          <w:sz w:val="20"/>
          <w:szCs w:val="20"/>
          <w:lang w:eastAsia="en-GB" w:bidi="en-GB"/>
        </w:rPr>
        <w:t>unverbindlichen Preisempfehlung von 2</w:t>
      </w:r>
      <w:r w:rsidR="00A94BD0">
        <w:rPr>
          <w:rFonts w:ascii="Grundig Basics Regular" w:hAnsi="Grundig Basics Regular"/>
          <w:sz w:val="20"/>
          <w:szCs w:val="20"/>
          <w:lang w:eastAsia="en-GB" w:bidi="en-GB"/>
        </w:rPr>
        <w:t>4</w:t>
      </w:r>
      <w:r w:rsidR="00A94BD0" w:rsidRPr="00A94BD0">
        <w:rPr>
          <w:rFonts w:ascii="Grundig Basics Regular" w:hAnsi="Grundig Basics Regular"/>
          <w:sz w:val="20"/>
          <w:szCs w:val="20"/>
          <w:lang w:eastAsia="en-GB" w:bidi="en-GB"/>
        </w:rPr>
        <w:t>9,00 Euro im österreichischen Handel erhältlich</w:t>
      </w:r>
      <w:r w:rsidR="00340415">
        <w:rPr>
          <w:rFonts w:ascii="Grundig Basics Regular" w:hAnsi="Grundig Basics Regular"/>
          <w:sz w:val="20"/>
          <w:szCs w:val="20"/>
          <w:lang w:eastAsia="en-GB" w:bidi="en-GB"/>
        </w:rPr>
        <w:t xml:space="preserve"> sein</w:t>
      </w:r>
      <w:r w:rsidR="00A94BD0" w:rsidRPr="00A94BD0">
        <w:rPr>
          <w:rFonts w:ascii="Grundig Basics Regular" w:hAnsi="Grundig Basics Regular"/>
          <w:sz w:val="20"/>
          <w:szCs w:val="20"/>
          <w:lang w:eastAsia="en-GB" w:bidi="en-GB"/>
        </w:rPr>
        <w:t>.</w:t>
      </w:r>
      <w:r w:rsidR="00A94BD0">
        <w:rPr>
          <w:rFonts w:ascii="Grundig Basics Regular" w:hAnsi="Grundig Basics Regular"/>
          <w:sz w:val="20"/>
          <w:szCs w:val="20"/>
          <w:lang w:eastAsia="en-GB" w:bidi="en-GB"/>
        </w:rPr>
        <w:t xml:space="preserve"> Dabei handelt es sich um das gleiche Modell, das </w:t>
      </w:r>
      <w:r w:rsidR="00340415">
        <w:rPr>
          <w:rFonts w:ascii="Grundig Basics Regular" w:hAnsi="Grundig Basics Regular"/>
          <w:sz w:val="20"/>
          <w:szCs w:val="20"/>
          <w:lang w:eastAsia="en-GB" w:bidi="en-GB"/>
        </w:rPr>
        <w:t xml:space="preserve">wahlweise </w:t>
      </w:r>
      <w:r w:rsidR="00A94BD0">
        <w:rPr>
          <w:rFonts w:ascii="Grundig Basics Regular" w:hAnsi="Grundig Basics Regular"/>
          <w:sz w:val="20"/>
          <w:szCs w:val="20"/>
          <w:lang w:eastAsia="en-GB" w:bidi="en-GB"/>
        </w:rPr>
        <w:t xml:space="preserve">mit gemahlenem Kaffee als auch mit Kaffeepads </w:t>
      </w:r>
      <w:r w:rsidR="00340415">
        <w:rPr>
          <w:rFonts w:ascii="Grundig Basics Regular" w:hAnsi="Grundig Basics Regular"/>
          <w:sz w:val="20"/>
          <w:szCs w:val="20"/>
          <w:lang w:eastAsia="en-GB" w:bidi="en-GB"/>
        </w:rPr>
        <w:t>oder</w:t>
      </w:r>
      <w:r w:rsidR="00A94BD0">
        <w:rPr>
          <w:rFonts w:ascii="Grundig Basics Regular" w:hAnsi="Grundig Basics Regular"/>
          <w:sz w:val="20"/>
          <w:szCs w:val="20"/>
          <w:lang w:eastAsia="en-GB" w:bidi="en-GB"/>
        </w:rPr>
        <w:t xml:space="preserve"> Kapseln </w:t>
      </w:r>
      <w:r w:rsidR="00340415">
        <w:rPr>
          <w:rFonts w:ascii="Grundig Basics Regular" w:hAnsi="Grundig Basics Regular"/>
          <w:sz w:val="20"/>
          <w:szCs w:val="20"/>
          <w:lang w:eastAsia="en-GB" w:bidi="en-GB"/>
        </w:rPr>
        <w:t>betrieben</w:t>
      </w:r>
      <w:r w:rsidR="00A94BD0">
        <w:rPr>
          <w:rFonts w:ascii="Grundig Basics Regular" w:hAnsi="Grundig Basics Regular"/>
          <w:sz w:val="20"/>
          <w:szCs w:val="20"/>
          <w:lang w:eastAsia="en-GB" w:bidi="en-GB"/>
        </w:rPr>
        <w:t xml:space="preserve"> werden kann. </w:t>
      </w:r>
    </w:p>
    <w:p w14:paraId="49A47B6E" w14:textId="3D82D051"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w:t>
      </w:r>
    </w:p>
    <w:p w14:paraId="55C6B9BF" w14:textId="417524A3" w:rsidR="00E10D1F" w:rsidRPr="00A94BD0" w:rsidRDefault="00E10D1F" w:rsidP="00E10D1F">
      <w:pPr>
        <w:pStyle w:val="StandardWeb"/>
        <w:spacing w:before="0" w:beforeAutospacing="0" w:after="0" w:afterAutospacing="0"/>
        <w:rPr>
          <w:rFonts w:ascii="Grundig Basics Regular" w:hAnsi="Grundig Basics Regular"/>
          <w:b/>
          <w:bCs/>
          <w:sz w:val="20"/>
          <w:szCs w:val="20"/>
          <w:lang w:eastAsia="en-GB" w:bidi="en-GB"/>
        </w:rPr>
      </w:pPr>
      <w:r w:rsidRPr="00A94BD0">
        <w:rPr>
          <w:rFonts w:ascii="Grundig Basics Regular" w:hAnsi="Grundig Basics Regular"/>
          <w:b/>
          <w:bCs/>
          <w:sz w:val="20"/>
          <w:szCs w:val="20"/>
          <w:lang w:eastAsia="en-GB" w:bidi="en-GB"/>
        </w:rPr>
        <w:t>Produktmerkmale Siebträgermaschine KSM 5330</w:t>
      </w:r>
      <w:r w:rsidRPr="00A94BD0">
        <w:rPr>
          <w:rFonts w:ascii="Grundig Basics Regular" w:hAnsi="Grundig Basics Regular"/>
          <w:sz w:val="20"/>
          <w:szCs w:val="20"/>
          <w:lang w:eastAsia="en-GB" w:bidi="en-GB"/>
        </w:rPr>
        <w:t> </w:t>
      </w:r>
    </w:p>
    <w:p w14:paraId="43D0BB1D"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Milchbehälter</w:t>
      </w:r>
    </w:p>
    <w:p w14:paraId="39A72280"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Touch-Display</w:t>
      </w:r>
    </w:p>
    <w:p w14:paraId="5BE34F9B"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Für gemahlenen Kaffee geeignet</w:t>
      </w:r>
    </w:p>
    <w:p w14:paraId="3A71D59C"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Memory Funktion</w:t>
      </w:r>
    </w:p>
    <w:p w14:paraId="3C1C9584"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1628 W Leistung</w:t>
      </w:r>
    </w:p>
    <w:p w14:paraId="2FA0CC9C"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15 bar Pumpendruck</w:t>
      </w:r>
    </w:p>
    <w:p w14:paraId="46D6467A"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Zweifachdüse</w:t>
      </w:r>
    </w:p>
    <w:p w14:paraId="1DDDAC21" w14:textId="50ACDB45"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Vorprogrammierte Kaffeeauswahl für 4 Kaffeespezialitäten:</w:t>
      </w:r>
      <w:r w:rsidR="001F622D" w:rsidRPr="00A94BD0">
        <w:rPr>
          <w:rFonts w:ascii="Grundig Basics Regular" w:hAnsi="Grundig Basics Regular"/>
          <w:sz w:val="20"/>
          <w:szCs w:val="20"/>
          <w:lang w:eastAsia="en-GB" w:bidi="en-GB"/>
        </w:rPr>
        <w:t xml:space="preserve"> </w:t>
      </w:r>
      <w:r w:rsidRPr="00A94BD0">
        <w:rPr>
          <w:rFonts w:ascii="Grundig Basics Regular" w:hAnsi="Grundig Basics Regular"/>
          <w:sz w:val="20"/>
          <w:szCs w:val="20"/>
          <w:lang w:eastAsia="en-GB" w:bidi="en-GB"/>
        </w:rPr>
        <w:t>Espresso, doppelter Espresso, Latte, Cappuccino</w:t>
      </w:r>
    </w:p>
    <w:p w14:paraId="5C2138C4"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0,3 Liter Milchbehälter</w:t>
      </w:r>
    </w:p>
    <w:p w14:paraId="018B9BB0"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Abnehmbarer 1,1 Liter Wassertank</w:t>
      </w:r>
    </w:p>
    <w:p w14:paraId="63E0524D"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Automatische Abschaltung</w:t>
      </w:r>
    </w:p>
    <w:p w14:paraId="2FC249FD"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Tassenwärmer</w:t>
      </w:r>
    </w:p>
    <w:p w14:paraId="4B9D3112" w14:textId="77777777" w:rsidR="00E10D1F" w:rsidRPr="00A94BD0" w:rsidRDefault="00E10D1F" w:rsidP="00E10D1F">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Reinigungs-/Entkalkungsfunktion</w:t>
      </w:r>
    </w:p>
    <w:p w14:paraId="45612F2E" w14:textId="77777777" w:rsidR="001F622D" w:rsidRPr="00A94BD0" w:rsidRDefault="00E10D1F" w:rsidP="001F622D">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Herausnehmbare Tropfschal</w:t>
      </w:r>
      <w:r w:rsidR="001F622D" w:rsidRPr="00A94BD0">
        <w:rPr>
          <w:rFonts w:ascii="Grundig Basics Regular" w:hAnsi="Grundig Basics Regular"/>
          <w:sz w:val="20"/>
          <w:szCs w:val="20"/>
          <w:lang w:eastAsia="en-GB" w:bidi="en-GB"/>
        </w:rPr>
        <w:t xml:space="preserve">e </w:t>
      </w:r>
    </w:p>
    <w:p w14:paraId="7BC64C2A" w14:textId="14DB8A9C" w:rsidR="001F622D" w:rsidRPr="00A94BD0" w:rsidRDefault="001F622D" w:rsidP="001F622D">
      <w:pPr>
        <w:pStyle w:val="StandardWeb"/>
        <w:spacing w:before="0" w:beforeAutospacing="0" w:after="0" w:afterAutospacing="0"/>
        <w:rPr>
          <w:rFonts w:ascii="Grundig Basics Regular" w:hAnsi="Grundig Basics Regular"/>
          <w:sz w:val="20"/>
          <w:szCs w:val="20"/>
          <w:lang w:eastAsia="en-GB" w:bidi="en-GB"/>
        </w:rPr>
      </w:pPr>
      <w:r w:rsidRPr="00A94BD0">
        <w:rPr>
          <w:rFonts w:ascii="Grundig Basics Regular" w:hAnsi="Grundig Basics Regular"/>
          <w:sz w:val="20"/>
          <w:szCs w:val="20"/>
          <w:lang w:eastAsia="en-GB" w:bidi="en-GB"/>
        </w:rPr>
        <w:t xml:space="preserve">·         </w:t>
      </w:r>
      <w:r w:rsidRPr="00A94BD0">
        <w:rPr>
          <w:rFonts w:ascii="HelveticaNeueLTPro" w:hAnsi="HelveticaNeueLTPro"/>
          <w:sz w:val="18"/>
          <w:szCs w:val="18"/>
        </w:rPr>
        <w:t xml:space="preserve">Maße (HxBxT): 31,5x19,2x32 cm </w:t>
      </w:r>
    </w:p>
    <w:p w14:paraId="586CA4A5" w14:textId="77777777" w:rsidR="00E10D1F" w:rsidRPr="00A94BD0" w:rsidRDefault="00E10D1F" w:rsidP="009D043B">
      <w:pPr>
        <w:tabs>
          <w:tab w:val="left" w:pos="2977"/>
        </w:tabs>
        <w:spacing w:line="240" w:lineRule="auto"/>
        <w:jc w:val="both"/>
        <w:rPr>
          <w:rFonts w:ascii="Grundig Basics Regular" w:hAnsi="Grundig Basics Regular"/>
          <w:sz w:val="20"/>
          <w:szCs w:val="20"/>
          <w:lang w:val="de-AT"/>
        </w:rPr>
      </w:pPr>
    </w:p>
    <w:p w14:paraId="2855CDF8" w14:textId="2B7EFB22" w:rsidR="00961219" w:rsidRPr="00A94BD0" w:rsidRDefault="00CD571C" w:rsidP="000A36D3">
      <w:pPr>
        <w:tabs>
          <w:tab w:val="clear" w:pos="454"/>
          <w:tab w:val="clear" w:pos="4706"/>
        </w:tabs>
        <w:spacing w:line="240" w:lineRule="auto"/>
        <w:rPr>
          <w:rStyle w:val="Fett"/>
          <w:b w:val="0"/>
          <w:bCs w:val="0"/>
          <w:lang w:val="de-AT"/>
        </w:rPr>
      </w:pPr>
      <w:r w:rsidRPr="00A94BD0">
        <w:rPr>
          <w:rFonts w:ascii="Graphik Regular" w:hAnsi="Graphik Regular"/>
          <w:sz w:val="16"/>
          <w:szCs w:val="16"/>
          <w:lang w:val="de-AT"/>
        </w:rPr>
        <w:t>Fototexte:</w:t>
      </w:r>
      <w:r w:rsidR="00137C0A" w:rsidRPr="00A94BD0">
        <w:rPr>
          <w:rFonts w:ascii="Graphik Regular" w:hAnsi="Graphik Regular"/>
          <w:sz w:val="16"/>
          <w:szCs w:val="16"/>
          <w:lang w:val="de-AT"/>
        </w:rPr>
        <w:t xml:space="preserve"> Neu und bereits mehrfach ausgezeichnet: Die Grundig KSM 5330</w:t>
      </w:r>
    </w:p>
    <w:p w14:paraId="719FFF24" w14:textId="5069CECB" w:rsidR="00CD571C" w:rsidRPr="00A94BD0"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r w:rsidRPr="00A94BD0">
        <w:rPr>
          <w:rFonts w:ascii="Graphik Regular" w:hAnsi="Graphik Regular"/>
          <w:sz w:val="16"/>
          <w:szCs w:val="16"/>
          <w:lang w:val="de-AT"/>
        </w:rPr>
        <w:t xml:space="preserve">Fotocredit: © Grundig / </w:t>
      </w:r>
      <w:r w:rsidR="007658C4" w:rsidRPr="00A94BD0">
        <w:rPr>
          <w:rFonts w:ascii="Graphik Regular" w:hAnsi="Graphik Regular"/>
          <w:sz w:val="16"/>
          <w:szCs w:val="16"/>
          <w:lang w:val="de-AT"/>
        </w:rPr>
        <w:t xml:space="preserve">Beko </w:t>
      </w:r>
      <w:r w:rsidR="009244DA" w:rsidRPr="00A94BD0">
        <w:rPr>
          <w:rFonts w:ascii="Graphik Regular" w:hAnsi="Graphik Regular"/>
          <w:sz w:val="16"/>
          <w:szCs w:val="16"/>
          <w:lang w:val="de-AT"/>
        </w:rPr>
        <w:t xml:space="preserve">Austria </w:t>
      </w:r>
      <w:r w:rsidRPr="00A94BD0">
        <w:rPr>
          <w:rFonts w:ascii="Graphik Regular" w:hAnsi="Graphik Regular"/>
          <w:sz w:val="16"/>
          <w:szCs w:val="16"/>
          <w:lang w:val="de-AT"/>
        </w:rPr>
        <w:t>AG</w:t>
      </w:r>
    </w:p>
    <w:p w14:paraId="2E9D0583" w14:textId="77777777" w:rsidR="00CD571C" w:rsidRPr="00A94BD0" w:rsidRDefault="00CD571C" w:rsidP="00AA1A40">
      <w:pPr>
        <w:tabs>
          <w:tab w:val="clear" w:pos="454"/>
          <w:tab w:val="clear" w:pos="4706"/>
          <w:tab w:val="left" w:pos="1140"/>
          <w:tab w:val="left" w:pos="3300"/>
        </w:tabs>
        <w:spacing w:line="240" w:lineRule="auto"/>
        <w:jc w:val="both"/>
        <w:rPr>
          <w:rFonts w:ascii="Graphik Regular" w:hAnsi="Graphik Regular"/>
          <w:sz w:val="16"/>
          <w:szCs w:val="16"/>
          <w:lang w:val="de-AT"/>
        </w:rPr>
      </w:pPr>
    </w:p>
    <w:p w14:paraId="1C524691" w14:textId="77777777" w:rsidR="009244DA" w:rsidRPr="00A94BD0" w:rsidRDefault="009244DA" w:rsidP="009244DA">
      <w:pPr>
        <w:tabs>
          <w:tab w:val="clear" w:pos="454"/>
          <w:tab w:val="clear" w:pos="4706"/>
        </w:tabs>
        <w:spacing w:line="240" w:lineRule="auto"/>
        <w:textAlignment w:val="baseline"/>
        <w:rPr>
          <w:rFonts w:ascii="Segoe UI" w:hAnsi="Segoe UI" w:cs="Segoe UI"/>
          <w:sz w:val="18"/>
          <w:szCs w:val="18"/>
          <w:lang w:val="de-AT" w:eastAsia="de-DE" w:bidi="ar-SA"/>
        </w:rPr>
      </w:pPr>
      <w:r w:rsidRPr="00A94BD0">
        <w:rPr>
          <w:rFonts w:ascii="Calibri" w:hAnsi="Calibri" w:cs="Calibri"/>
          <w:b/>
          <w:bCs/>
          <w:sz w:val="16"/>
          <w:szCs w:val="16"/>
          <w:lang w:val="de-AT" w:eastAsia="de-DE" w:bidi="ar-SA"/>
        </w:rPr>
        <w:t>Über Grundig </w:t>
      </w:r>
      <w:r w:rsidRPr="00A94BD0">
        <w:rPr>
          <w:rFonts w:ascii="Calibri" w:hAnsi="Calibri" w:cs="Calibri"/>
          <w:sz w:val="16"/>
          <w:szCs w:val="16"/>
          <w:lang w:val="de-AT" w:eastAsia="de-DE" w:bidi="ar-SA"/>
        </w:rPr>
        <w:t> </w:t>
      </w:r>
    </w:p>
    <w:p w14:paraId="0D82C20B" w14:textId="72FBB441" w:rsidR="002E3FD4" w:rsidRDefault="009244DA" w:rsidP="009244DA">
      <w:pPr>
        <w:tabs>
          <w:tab w:val="clear" w:pos="454"/>
          <w:tab w:val="clear" w:pos="4706"/>
        </w:tabs>
        <w:spacing w:line="240" w:lineRule="auto"/>
        <w:jc w:val="both"/>
        <w:textAlignment w:val="baseline"/>
        <w:rPr>
          <w:rFonts w:ascii="Calibri" w:hAnsi="Calibri" w:cs="Calibri"/>
          <w:sz w:val="16"/>
          <w:szCs w:val="16"/>
          <w:lang w:val="de-AT" w:eastAsia="de-DE" w:bidi="ar-SA"/>
        </w:rPr>
      </w:pPr>
      <w:r w:rsidRPr="00A94BD0">
        <w:rPr>
          <w:rFonts w:ascii="Calibri" w:hAnsi="Calibri" w:cs="Calibri"/>
          <w:sz w:val="16"/>
          <w:szCs w:val="16"/>
          <w:lang w:val="de-AT" w:eastAsia="de-DE" w:bidi="ar-SA"/>
        </w:rPr>
        <w:t>Bereits seit 75 Jahren setzt die Traditionsmarke kontinuierlich neue Maßstäbe in puncto Qualität, Nachhaltigkeit und modernen Technologien. Die Range umfasst innovative</w:t>
      </w:r>
      <w:r w:rsidR="002E3FD4">
        <w:rPr>
          <w:rFonts w:ascii="Calibri" w:hAnsi="Calibri" w:cs="Calibri"/>
          <w:sz w:val="16"/>
          <w:szCs w:val="16"/>
          <w:lang w:val="de-AT" w:eastAsia="de-DE" w:bidi="ar-SA"/>
        </w:rPr>
        <w:t xml:space="preserve"> und</w:t>
      </w:r>
      <w:r w:rsidRPr="00A94BD0">
        <w:rPr>
          <w:rFonts w:ascii="Calibri" w:hAnsi="Calibri" w:cs="Calibri"/>
          <w:sz w:val="16"/>
          <w:szCs w:val="16"/>
          <w:lang w:val="de-AT" w:eastAsia="de-DE" w:bidi="ar-SA"/>
        </w:rPr>
        <w:t xml:space="preserve"> vielfach ausgezeichnete Produkte aus den Bereichen Unterhaltungselektronik sowie Haushaltsgeräte – von OLED-TVs und Soundbars über Hairstyler, Staubsauger bis zu </w:t>
      </w:r>
      <w:r w:rsidR="002E3FD4">
        <w:rPr>
          <w:rFonts w:ascii="Calibri" w:hAnsi="Calibri" w:cs="Calibri"/>
          <w:sz w:val="16"/>
          <w:szCs w:val="16"/>
          <w:lang w:val="de-AT" w:eastAsia="de-DE" w:bidi="ar-SA"/>
        </w:rPr>
        <w:t>Küchengeräten</w:t>
      </w:r>
      <w:r w:rsidRPr="00A94BD0">
        <w:rPr>
          <w:rFonts w:ascii="Calibri" w:hAnsi="Calibri" w:cs="Calibri"/>
          <w:sz w:val="16"/>
          <w:szCs w:val="16"/>
          <w:lang w:val="de-AT" w:eastAsia="de-DE" w:bidi="ar-SA"/>
        </w:rPr>
        <w:t xml:space="preserve">.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Prozent recycelbar. Die Grundig-Nachhaltigkeits-Range wird kontinuierlich in allen Bereichen ausgebaut. </w:t>
      </w:r>
      <w:r w:rsidR="002E3FD4">
        <w:rPr>
          <w:rFonts w:ascii="Calibri" w:hAnsi="Calibri" w:cs="Calibri"/>
          <w:sz w:val="16"/>
          <w:szCs w:val="16"/>
          <w:lang w:val="de-AT" w:eastAsia="de-DE" w:bidi="ar-SA"/>
        </w:rPr>
        <w:t xml:space="preserve">Grundig ist eine Marke von Beko Europe. </w:t>
      </w:r>
    </w:p>
    <w:p w14:paraId="1B69D928" w14:textId="55A3F1DE" w:rsidR="009244DA" w:rsidRPr="00A94BD0" w:rsidRDefault="009244DA" w:rsidP="009244DA">
      <w:pPr>
        <w:tabs>
          <w:tab w:val="clear" w:pos="454"/>
          <w:tab w:val="clear" w:pos="4706"/>
        </w:tabs>
        <w:spacing w:line="240" w:lineRule="auto"/>
        <w:jc w:val="both"/>
        <w:textAlignment w:val="baseline"/>
        <w:rPr>
          <w:rFonts w:ascii="Segoe UI" w:hAnsi="Segoe UI" w:cs="Segoe UI"/>
          <w:sz w:val="18"/>
          <w:szCs w:val="18"/>
          <w:lang w:val="de-AT" w:eastAsia="de-DE" w:bidi="ar-SA"/>
        </w:rPr>
      </w:pPr>
      <w:r w:rsidRPr="00A94BD0">
        <w:rPr>
          <w:rFonts w:ascii="Calibri" w:hAnsi="Calibri" w:cs="Calibri"/>
          <w:sz w:val="16"/>
          <w:szCs w:val="16"/>
          <w:lang w:val="de-AT" w:eastAsia="de-DE" w:bidi="ar-SA"/>
        </w:rPr>
        <w:t xml:space="preserve">Entdecken Sie mehr unter </w:t>
      </w:r>
      <w:hyperlink r:id="rId10" w:tgtFrame="_blank" w:history="1">
        <w:r w:rsidRPr="00A94BD0">
          <w:rPr>
            <w:rFonts w:ascii="Calibri" w:hAnsi="Calibri" w:cs="Calibri"/>
            <w:color w:val="5B9BD5"/>
            <w:sz w:val="16"/>
            <w:szCs w:val="16"/>
            <w:u w:val="single"/>
            <w:lang w:val="de-AT" w:eastAsia="de-DE" w:bidi="ar-SA"/>
          </w:rPr>
          <w:t>https://www.grundig.com/at-de</w:t>
        </w:r>
      </w:hyperlink>
      <w:r w:rsidRPr="00A94BD0">
        <w:rPr>
          <w:rFonts w:ascii="Calibri" w:hAnsi="Calibri" w:cs="Calibri"/>
          <w:color w:val="5B9BD5"/>
          <w:sz w:val="16"/>
          <w:szCs w:val="16"/>
          <w:u w:val="single"/>
          <w:lang w:val="de-AT" w:eastAsia="de-DE" w:bidi="ar-SA"/>
        </w:rPr>
        <w:t> </w:t>
      </w:r>
      <w:r w:rsidRPr="00A94BD0">
        <w:rPr>
          <w:rFonts w:ascii="Calibri" w:hAnsi="Calibri" w:cs="Calibri"/>
          <w:color w:val="5B9BD5"/>
          <w:sz w:val="16"/>
          <w:szCs w:val="16"/>
          <w:lang w:val="de-AT" w:eastAsia="de-DE" w:bidi="ar-SA"/>
        </w:rPr>
        <w:t> </w:t>
      </w:r>
    </w:p>
    <w:p w14:paraId="1E328E68" w14:textId="0843D8C3" w:rsidR="004039D7" w:rsidRPr="00A94BD0" w:rsidRDefault="004039D7" w:rsidP="00AA1A40">
      <w:pPr>
        <w:spacing w:line="240" w:lineRule="auto"/>
        <w:rPr>
          <w:rFonts w:asciiTheme="minorHAnsi" w:hAnsiTheme="minorHAnsi" w:cstheme="minorHAnsi"/>
          <w:color w:val="000000" w:themeColor="text1"/>
          <w:sz w:val="16"/>
          <w:szCs w:val="16"/>
          <w:lang w:val="de-AT"/>
        </w:rPr>
      </w:pPr>
    </w:p>
    <w:p w14:paraId="44C3F3F0" w14:textId="77777777" w:rsidR="009244DA" w:rsidRPr="00A94BD0" w:rsidRDefault="009244DA" w:rsidP="009244DA">
      <w:pPr>
        <w:spacing w:line="240" w:lineRule="auto"/>
        <w:jc w:val="both"/>
        <w:rPr>
          <w:rFonts w:ascii="Calibri" w:hAnsi="Calibri" w:cs="Calibri"/>
          <w:b/>
          <w:bCs/>
          <w:sz w:val="16"/>
          <w:szCs w:val="16"/>
          <w:lang w:val="de-AT" w:eastAsia="de-DE" w:bidi="ar-SA"/>
        </w:rPr>
      </w:pPr>
      <w:r w:rsidRPr="00A94BD0">
        <w:rPr>
          <w:rFonts w:ascii="Calibri" w:hAnsi="Calibri" w:cs="Calibri"/>
          <w:b/>
          <w:bCs/>
          <w:sz w:val="16"/>
          <w:szCs w:val="16"/>
          <w:lang w:val="de-AT" w:eastAsia="de-DE" w:bidi="ar-SA"/>
        </w:rPr>
        <w:t>Über Beko Europe</w:t>
      </w:r>
    </w:p>
    <w:p w14:paraId="2C722477" w14:textId="2E58DB37" w:rsidR="009244DA" w:rsidRPr="00A94BD0" w:rsidRDefault="009244DA" w:rsidP="009244DA">
      <w:pPr>
        <w:spacing w:line="240" w:lineRule="auto"/>
        <w:jc w:val="both"/>
        <w:rPr>
          <w:rFonts w:ascii="Calibri" w:hAnsi="Calibri" w:cs="Calibri"/>
          <w:sz w:val="16"/>
          <w:szCs w:val="16"/>
          <w:lang w:val="de-AT" w:eastAsia="de-DE" w:bidi="ar-SA"/>
        </w:rPr>
      </w:pPr>
      <w:r w:rsidRPr="00A94BD0">
        <w:rPr>
          <w:rFonts w:ascii="Calibri" w:hAnsi="Calibri" w:cs="Calibri"/>
          <w:sz w:val="16"/>
          <w:szCs w:val="16"/>
          <w:lang w:val="de-AT" w:eastAsia="de-DE" w:bidi="ar-SA"/>
        </w:rPr>
        <w:t>Beko Europe ist ein führendes Haushaltsgeräteunternehmen, das sich zum Ziel gesetzt hat, das Leben seiner Kund:innen durch eine breite Palette innovativer und nachhaltiger Haushaltsprodukte und -lösungen zu verändern. Mit mehr als 20.000 Mitarbeiter:innen verfügt Beko Europe über elf Produktionsstätten in ganz Europa, die sich in Cassinetta, Melano, Comunanza und Siena in Italien, Wroclaw, Radomsko und Lodz in Polen, Poprad in der Slowakei, Yate im Vereinigten Königreich sowie Ulmi und Gaesti in Rumänien befinden und eine Produktionskapazität von ca. 24 Millionen Weißwarenprodukten pro Jahr haben.</w:t>
      </w:r>
    </w:p>
    <w:p w14:paraId="4E72DD3D" w14:textId="1209E011" w:rsidR="00A86748" w:rsidRPr="00A94BD0" w:rsidRDefault="00A86748" w:rsidP="009244DA">
      <w:pPr>
        <w:spacing w:line="240" w:lineRule="auto"/>
        <w:jc w:val="both"/>
        <w:rPr>
          <w:rFonts w:ascii="Calibri" w:hAnsi="Calibri" w:cs="Calibri"/>
          <w:color w:val="5B9BD5"/>
          <w:sz w:val="16"/>
          <w:szCs w:val="16"/>
          <w:u w:val="single"/>
          <w:lang w:val="de-AT" w:eastAsia="de-DE" w:bidi="ar-SA"/>
        </w:rPr>
      </w:pPr>
      <w:r w:rsidRPr="00A94BD0">
        <w:rPr>
          <w:rFonts w:ascii="Calibri" w:hAnsi="Calibri" w:cs="Calibri"/>
          <w:sz w:val="16"/>
          <w:szCs w:val="16"/>
          <w:lang w:val="de-AT" w:eastAsia="de-DE" w:bidi="ar-SA"/>
        </w:rPr>
        <w:t xml:space="preserve">Entdecken Sie mehr unter </w:t>
      </w:r>
      <w:hyperlink r:id="rId11" w:tooltip="https://www.bekocorporate.com/" w:history="1">
        <w:r w:rsidRPr="00A94BD0">
          <w:rPr>
            <w:rFonts w:ascii="Calibri" w:hAnsi="Calibri" w:cs="Calibri"/>
            <w:color w:val="5B9BD5"/>
            <w:sz w:val="16"/>
            <w:szCs w:val="16"/>
            <w:lang w:val="de-AT" w:eastAsia="de-DE" w:bidi="ar-SA"/>
          </w:rPr>
          <w:t>https://www.bekocorporate.com/</w:t>
        </w:r>
      </w:hyperlink>
    </w:p>
    <w:p w14:paraId="07C37CF0" w14:textId="77777777" w:rsidR="00E0040F" w:rsidRPr="00A94BD0" w:rsidRDefault="00E0040F" w:rsidP="00AA1A40">
      <w:pPr>
        <w:spacing w:line="240" w:lineRule="auto"/>
        <w:rPr>
          <w:rFonts w:asciiTheme="minorHAnsi" w:hAnsiTheme="minorHAnsi" w:cstheme="minorHAnsi"/>
          <w:color w:val="000000" w:themeColor="text1"/>
          <w:sz w:val="16"/>
          <w:szCs w:val="16"/>
          <w:lang w:val="de-AT"/>
        </w:rPr>
      </w:pPr>
    </w:p>
    <w:p w14:paraId="148DEC86" w14:textId="77777777" w:rsidR="004039D7" w:rsidRPr="00A94BD0" w:rsidRDefault="004039D7" w:rsidP="00AA1A40">
      <w:pPr>
        <w:spacing w:line="240" w:lineRule="auto"/>
        <w:outlineLvl w:val="0"/>
        <w:rPr>
          <w:rStyle w:val="Fett"/>
          <w:rFonts w:ascii="Graphik Regular" w:hAnsi="Graphik Regular"/>
          <w:sz w:val="16"/>
          <w:szCs w:val="16"/>
          <w:lang w:val="de-AT"/>
        </w:rPr>
      </w:pPr>
      <w:r w:rsidRPr="00A94BD0">
        <w:rPr>
          <w:rStyle w:val="Fett"/>
          <w:rFonts w:ascii="Graphik Regular" w:hAnsi="Graphik Regular"/>
          <w:sz w:val="16"/>
          <w:szCs w:val="16"/>
          <w:lang w:val="de-AT"/>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0"/>
        <w:gridCol w:w="5060"/>
      </w:tblGrid>
      <w:tr w:rsidR="003125CC" w:rsidRPr="00A94BD0" w14:paraId="07B0FAB9" w14:textId="77777777" w:rsidTr="2F97B74C">
        <w:trPr>
          <w:trHeight w:val="1250"/>
        </w:trPr>
        <w:tc>
          <w:tcPr>
            <w:tcW w:w="4010" w:type="dxa"/>
          </w:tcPr>
          <w:p w14:paraId="45EC6614" w14:textId="77777777"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lastRenderedPageBreak/>
              <w:t>Dr. Alexandra Vasak  </w:t>
            </w:r>
          </w:p>
          <w:p w14:paraId="1914D679" w14:textId="77777777"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Reiter PR  </w:t>
            </w:r>
          </w:p>
          <w:p w14:paraId="4F74A531" w14:textId="77777777"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Tel.: +43/699/120 895 59 </w:t>
            </w:r>
          </w:p>
          <w:p w14:paraId="21B65108" w14:textId="48F21C58" w:rsidR="003125CC" w:rsidRPr="00A94BD0" w:rsidRDefault="00000000" w:rsidP="003125CC">
            <w:pPr>
              <w:spacing w:line="240" w:lineRule="auto"/>
              <w:outlineLvl w:val="0"/>
              <w:rPr>
                <w:rStyle w:val="Fett"/>
                <w:rFonts w:ascii="Graphik Regular" w:hAnsi="Graphik Regular"/>
                <w:b w:val="0"/>
                <w:bCs w:val="0"/>
                <w:color w:val="4F81BD" w:themeColor="accent1"/>
                <w:sz w:val="16"/>
                <w:szCs w:val="16"/>
                <w:lang w:val="de-AT"/>
              </w:rPr>
            </w:pPr>
            <w:hyperlink r:id="rId12" w:tgtFrame="_blank" w:history="1">
              <w:r w:rsidR="003125CC" w:rsidRPr="00A94BD0">
                <w:rPr>
                  <w:rStyle w:val="Fett"/>
                  <w:rFonts w:ascii="Graphik Regular" w:hAnsi="Graphik Regular"/>
                  <w:b w:val="0"/>
                  <w:bCs w:val="0"/>
                  <w:color w:val="4F81BD" w:themeColor="accent1"/>
                  <w:sz w:val="16"/>
                  <w:szCs w:val="16"/>
                  <w:lang w:val="de-AT"/>
                </w:rPr>
                <w:t>alexandra.vasak@reiterpr.com</w:t>
              </w:r>
            </w:hyperlink>
            <w:r w:rsidR="003125CC" w:rsidRPr="00A94BD0">
              <w:rPr>
                <w:rStyle w:val="Fett"/>
                <w:rFonts w:ascii="Graphik Regular" w:hAnsi="Graphik Regular"/>
                <w:b w:val="0"/>
                <w:bCs w:val="0"/>
                <w:sz w:val="16"/>
                <w:szCs w:val="16"/>
                <w:lang w:val="de-AT"/>
              </w:rPr>
              <w:t>  </w:t>
            </w:r>
          </w:p>
        </w:tc>
        <w:tc>
          <w:tcPr>
            <w:tcW w:w="5060" w:type="dxa"/>
          </w:tcPr>
          <w:p w14:paraId="3CC614D3" w14:textId="017EB09E"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 xml:space="preserve">Mag. (FH) Margit Anglmaier / </w:t>
            </w:r>
            <w:r w:rsidR="00C70D7A" w:rsidRPr="00A94BD0">
              <w:rPr>
                <w:rStyle w:val="Fett"/>
                <w:rFonts w:ascii="Graphik Regular" w:hAnsi="Graphik Regular"/>
                <w:b w:val="0"/>
                <w:bCs w:val="0"/>
                <w:sz w:val="16"/>
                <w:szCs w:val="16"/>
                <w:lang w:val="de-AT"/>
              </w:rPr>
              <w:t>Head of</w:t>
            </w:r>
            <w:r w:rsidRPr="00A94BD0">
              <w:rPr>
                <w:rStyle w:val="Fett"/>
                <w:rFonts w:ascii="Graphik Regular" w:hAnsi="Graphik Regular"/>
                <w:b w:val="0"/>
                <w:bCs w:val="0"/>
                <w:sz w:val="16"/>
                <w:szCs w:val="16"/>
                <w:lang w:val="de-AT"/>
              </w:rPr>
              <w:t xml:space="preserve"> Marketing &amp; Communications  </w:t>
            </w:r>
          </w:p>
          <w:p w14:paraId="1619B7C6" w14:textId="3D14D355"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 xml:space="preserve">Beko </w:t>
            </w:r>
            <w:r w:rsidR="68E3985A" w:rsidRPr="00A94BD0">
              <w:rPr>
                <w:rStyle w:val="Fett"/>
                <w:rFonts w:ascii="Graphik Regular" w:hAnsi="Graphik Regular"/>
                <w:b w:val="0"/>
                <w:bCs w:val="0"/>
                <w:sz w:val="16"/>
                <w:szCs w:val="16"/>
                <w:lang w:val="de-AT"/>
              </w:rPr>
              <w:t>Austria</w:t>
            </w:r>
            <w:r w:rsidRPr="00A94BD0">
              <w:rPr>
                <w:rStyle w:val="Fett"/>
                <w:rFonts w:ascii="Graphik Regular" w:hAnsi="Graphik Regular"/>
                <w:b w:val="0"/>
                <w:bCs w:val="0"/>
                <w:sz w:val="16"/>
                <w:szCs w:val="16"/>
                <w:lang w:val="de-AT"/>
              </w:rPr>
              <w:t xml:space="preserve"> AG   </w:t>
            </w:r>
          </w:p>
          <w:p w14:paraId="73ABE797" w14:textId="77777777" w:rsidR="003125CC" w:rsidRPr="00A94BD0" w:rsidRDefault="003125CC" w:rsidP="003125CC">
            <w:pPr>
              <w:spacing w:line="240" w:lineRule="auto"/>
              <w:jc w:val="both"/>
              <w:outlineLvl w:val="0"/>
              <w:rPr>
                <w:rStyle w:val="Fett"/>
                <w:rFonts w:ascii="Graphik Regular" w:hAnsi="Graphik Regular"/>
                <w:b w:val="0"/>
                <w:bCs w:val="0"/>
                <w:sz w:val="16"/>
                <w:szCs w:val="16"/>
                <w:lang w:val="de-AT"/>
              </w:rPr>
            </w:pPr>
            <w:r w:rsidRPr="00A94BD0">
              <w:rPr>
                <w:rStyle w:val="Fett"/>
                <w:rFonts w:ascii="Graphik Regular" w:hAnsi="Graphik Regular"/>
                <w:b w:val="0"/>
                <w:bCs w:val="0"/>
                <w:sz w:val="16"/>
                <w:szCs w:val="16"/>
                <w:lang w:val="de-AT"/>
              </w:rPr>
              <w:t>Tel.: +43/664/384 42 30  </w:t>
            </w:r>
          </w:p>
          <w:p w14:paraId="5EAF5732" w14:textId="40E21E74" w:rsidR="003125CC" w:rsidRPr="00A94BD0" w:rsidRDefault="00000000" w:rsidP="4DEBEBFB">
            <w:pPr>
              <w:spacing w:line="240" w:lineRule="auto"/>
              <w:rPr>
                <w:lang w:val="de-AT"/>
              </w:rPr>
            </w:pPr>
            <w:hyperlink r:id="rId13">
              <w:r w:rsidR="64119E38" w:rsidRPr="00A94BD0">
                <w:rPr>
                  <w:rStyle w:val="Fett"/>
                  <w:rFonts w:asciiTheme="minorHAnsi" w:eastAsiaTheme="minorEastAsia" w:hAnsiTheme="minorHAnsi" w:cstheme="minorBidi"/>
                  <w:b w:val="0"/>
                  <w:bCs w:val="0"/>
                  <w:color w:val="4F81BD" w:themeColor="accent1"/>
                  <w:sz w:val="16"/>
                  <w:szCs w:val="16"/>
                  <w:lang w:val="de-AT"/>
                </w:rPr>
                <w:t>margit.anglmaier@beko.com</w:t>
              </w:r>
            </w:hyperlink>
          </w:p>
        </w:tc>
      </w:tr>
    </w:tbl>
    <w:p w14:paraId="0ECEAEEF" w14:textId="180D4042" w:rsidR="00042AB5" w:rsidRPr="00A94BD0" w:rsidRDefault="00042AB5" w:rsidP="00AA1A40">
      <w:pPr>
        <w:spacing w:line="240" w:lineRule="auto"/>
        <w:rPr>
          <w:rStyle w:val="Fett"/>
          <w:rFonts w:ascii="Graphik Regular" w:hAnsi="Graphik Regular"/>
          <w:b w:val="0"/>
          <w:sz w:val="16"/>
          <w:szCs w:val="16"/>
          <w:lang w:val="de-AT"/>
        </w:rPr>
      </w:pPr>
    </w:p>
    <w:sectPr w:rsidR="00042AB5" w:rsidRPr="00A94BD0" w:rsidSect="000009EF">
      <w:headerReference w:type="default" r:id="rId14"/>
      <w:pgSz w:w="11906" w:h="16838" w:code="9"/>
      <w:pgMar w:top="1737" w:right="1418" w:bottom="170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025A3" w14:textId="77777777" w:rsidR="00AC5453" w:rsidRDefault="00AC5453" w:rsidP="005E18FF">
      <w:pPr>
        <w:spacing w:line="240" w:lineRule="auto"/>
      </w:pPr>
      <w:r>
        <w:separator/>
      </w:r>
    </w:p>
  </w:endnote>
  <w:endnote w:type="continuationSeparator" w:id="0">
    <w:p w14:paraId="5CFBE80F" w14:textId="77777777" w:rsidR="00AC5453" w:rsidRDefault="00AC5453" w:rsidP="005E18FF">
      <w:pPr>
        <w:spacing w:line="240" w:lineRule="auto"/>
      </w:pPr>
      <w:r>
        <w:continuationSeparator/>
      </w:r>
    </w:p>
  </w:endnote>
  <w:endnote w:type="continuationNotice" w:id="1">
    <w:p w14:paraId="439CEB8F" w14:textId="77777777" w:rsidR="00AC5453" w:rsidRDefault="00AC54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MWType V2 Light">
    <w:altName w:val="Times New Roman"/>
    <w:panose1 w:val="020B0604020202020204"/>
    <w:charset w:val="00"/>
    <w:family w:val="auto"/>
    <w:pitch w:val="variable"/>
    <w:sig w:usb0="800022BF" w:usb1="9000004A" w:usb2="00000008"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Calibri"/>
    <w:panose1 w:val="020B0604020202020204"/>
    <w:charset w:val="A2"/>
    <w:family w:val="auto"/>
    <w:pitch w:val="variable"/>
    <w:sig w:usb0="800002AF" w:usb1="4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DIN[T]">
    <w:altName w:val="Calibri"/>
    <w:panose1 w:val="020B0604020202020204"/>
    <w:charset w:val="00"/>
    <w:family w:val="swiss"/>
    <w:notTrueType/>
    <w:pitch w:val="default"/>
    <w:sig w:usb0="00000003" w:usb1="00000000" w:usb2="00000000" w:usb3="00000000" w:csb0="00000001" w:csb1="00000000"/>
  </w:font>
  <w:font w:name="Brix Sans Regular">
    <w:altName w:val="Calibri"/>
    <w:panose1 w:val="020B0604020202020204"/>
    <w:charset w:val="00"/>
    <w:family w:val="modern"/>
    <w:notTrueType/>
    <w:pitch w:val="variable"/>
    <w:sig w:usb0="A00000AF" w:usb1="5000207B" w:usb2="00000000" w:usb3="00000000" w:csb0="00000093" w:csb1="00000000"/>
  </w:font>
  <w:font w:name="Graphik Regular">
    <w:altName w:val="Calibri"/>
    <w:panose1 w:val="020B0604020202020204"/>
    <w:charset w:val="00"/>
    <w:family w:val="auto"/>
    <w:pitch w:val="variable"/>
    <w:sig w:usb0="00000007" w:usb1="00000000" w:usb2="00000000" w:usb3="00000000" w:csb0="00000093" w:csb1="00000000"/>
  </w:font>
  <w:font w:name="Grundig Basics Regular">
    <w:altName w:val="Calibri"/>
    <w:panose1 w:val="020B0604020202020204"/>
    <w:charset w:val="00"/>
    <w:family w:val="swiss"/>
    <w:notTrueType/>
    <w:pitch w:val="variable"/>
    <w:sig w:usb0="A000002F" w:usb1="4000045A" w:usb2="00000000" w:usb3="00000000" w:csb0="00000093" w:csb1="00000000"/>
  </w:font>
  <w:font w:name="var(--brand-family)">
    <w:altName w:val="Cambria"/>
    <w:panose1 w:val="020B0604020202020204"/>
    <w:charset w:val="00"/>
    <w:family w:val="roman"/>
    <w:notTrueType/>
    <w:pitch w:val="default"/>
  </w:font>
  <w:font w:name="var(--body-font-type)">
    <w:altName w:val="Cambria"/>
    <w:panose1 w:val="020B0604020202020204"/>
    <w:charset w:val="00"/>
    <w:family w:val="roman"/>
    <w:notTrueType/>
    <w:pitch w:val="default"/>
  </w:font>
  <w:font w:name="HelveticaNeueLTPro">
    <w:altName w:val="Arial"/>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3493A" w14:textId="77777777" w:rsidR="00AC5453" w:rsidRDefault="00AC5453" w:rsidP="005E18FF">
      <w:pPr>
        <w:spacing w:line="240" w:lineRule="auto"/>
      </w:pPr>
      <w:r>
        <w:separator/>
      </w:r>
    </w:p>
  </w:footnote>
  <w:footnote w:type="continuationSeparator" w:id="0">
    <w:p w14:paraId="65DF02C5" w14:textId="77777777" w:rsidR="00AC5453" w:rsidRDefault="00AC5453" w:rsidP="005E18FF">
      <w:pPr>
        <w:spacing w:line="240" w:lineRule="auto"/>
      </w:pPr>
      <w:r>
        <w:continuationSeparator/>
      </w:r>
    </w:p>
  </w:footnote>
  <w:footnote w:type="continuationNotice" w:id="1">
    <w:p w14:paraId="6571F6D1" w14:textId="77777777" w:rsidR="00AC5453" w:rsidRDefault="00AC54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830F" w14:textId="17161144" w:rsidR="00055CDF" w:rsidRDefault="00055CDF" w:rsidP="00CF6385">
    <w:pPr>
      <w:pStyle w:val="Kopfzeile"/>
    </w:pPr>
    <w:r>
      <w:rPr>
        <w:noProof/>
        <w:lang w:val="de-DE" w:eastAsia="de-DE" w:bidi="ar-SA"/>
      </w:rPr>
      <w:drawing>
        <wp:anchor distT="0" distB="0" distL="114300" distR="114300" simplePos="0" relativeHeight="251658240" behindDoc="0" locked="0" layoutInCell="1" allowOverlap="1" wp14:anchorId="1B116325" wp14:editId="6D49A5E0">
          <wp:simplePos x="0" y="0"/>
          <wp:positionH relativeFrom="margin">
            <wp:posOffset>3877945</wp:posOffset>
          </wp:positionH>
          <wp:positionV relativeFrom="paragraph">
            <wp:posOffset>-353695</wp:posOffset>
          </wp:positionV>
          <wp:extent cx="2199005" cy="823595"/>
          <wp:effectExtent l="0" t="0" r="0" b="0"/>
          <wp:wrapSquare wrapText="bothSides"/>
          <wp:docPr id="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ke Molling\AppData\Local\Microsoft\Windows\INetCache\Content.Word\GRUNDIG_logo_pos_o_Claim_4C_klein.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9005" cy="823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FDBFE0" w14:textId="77777777" w:rsidR="00055CDF" w:rsidRDefault="00055CDF" w:rsidP="00CF6385">
    <w:pPr>
      <w:pStyle w:val="Kopfzeile"/>
    </w:pPr>
  </w:p>
  <w:p w14:paraId="32B6BDA8" w14:textId="77777777" w:rsidR="00055CDF" w:rsidRDefault="00055CDF" w:rsidP="00CF6385">
    <w:pPr>
      <w:pStyle w:val="Kopfzeile"/>
    </w:pPr>
  </w:p>
  <w:p w14:paraId="2796A23C" w14:textId="31BB8772" w:rsidR="00055CDF" w:rsidRDefault="00055CDF" w:rsidP="00CF6385">
    <w:pPr>
      <w:pStyle w:val="Kopfzeile"/>
    </w:pPr>
  </w:p>
  <w:p w14:paraId="58DAA738" w14:textId="77777777" w:rsidR="00055CDF" w:rsidRPr="00F06E7F" w:rsidRDefault="00055CDF" w:rsidP="00CF6385">
    <w:pPr>
      <w:pStyle w:val="Kopfzeile"/>
      <w:rPr>
        <w:rFonts w:ascii="Graphik Regular" w:hAnsi="Graphik Regular"/>
        <w:color w:val="A13A1C"/>
        <w:sz w:val="30"/>
      </w:rPr>
    </w:pPr>
    <w:r w:rsidRPr="00F06E7F">
      <w:rPr>
        <w:rFonts w:ascii="Graphik Regular" w:hAnsi="Graphik Regular"/>
        <w:color w:val="A13A1C"/>
        <w:sz w:val="36"/>
        <w:lang w:val="de-DE"/>
      </w:rPr>
      <w:t>PRESSEMITTEILUNG</w:t>
    </w:r>
  </w:p>
  <w:p w14:paraId="574DFDDD" w14:textId="77777777" w:rsidR="00055CDF" w:rsidRDefault="00055CDF" w:rsidP="00CF6385">
    <w:pPr>
      <w:pStyle w:val="Kopfzeile"/>
      <w:rPr>
        <w:noProof/>
        <w:lang w:eastAsia="de-DE"/>
      </w:rPr>
    </w:pPr>
  </w:p>
  <w:p w14:paraId="6610DE0D" w14:textId="77777777" w:rsidR="00055CDF" w:rsidRDefault="00055CDF" w:rsidP="00CF638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F"/>
    <w:rsid w:val="000009EF"/>
    <w:rsid w:val="000058CF"/>
    <w:rsid w:val="0000761F"/>
    <w:rsid w:val="0001133E"/>
    <w:rsid w:val="000131E1"/>
    <w:rsid w:val="00014429"/>
    <w:rsid w:val="00014937"/>
    <w:rsid w:val="0001521A"/>
    <w:rsid w:val="0001764E"/>
    <w:rsid w:val="00017E4B"/>
    <w:rsid w:val="00017FB9"/>
    <w:rsid w:val="000238BA"/>
    <w:rsid w:val="00024598"/>
    <w:rsid w:val="0002525C"/>
    <w:rsid w:val="00027320"/>
    <w:rsid w:val="00027CC6"/>
    <w:rsid w:val="00031F14"/>
    <w:rsid w:val="000320AF"/>
    <w:rsid w:val="00032FD8"/>
    <w:rsid w:val="00035DDD"/>
    <w:rsid w:val="00036163"/>
    <w:rsid w:val="000375B4"/>
    <w:rsid w:val="0004075C"/>
    <w:rsid w:val="00040D1A"/>
    <w:rsid w:val="00042AB5"/>
    <w:rsid w:val="00042D17"/>
    <w:rsid w:val="000433DD"/>
    <w:rsid w:val="000436E6"/>
    <w:rsid w:val="000438E4"/>
    <w:rsid w:val="00046DD7"/>
    <w:rsid w:val="0005033E"/>
    <w:rsid w:val="00050FFE"/>
    <w:rsid w:val="00054FF0"/>
    <w:rsid w:val="00055CDF"/>
    <w:rsid w:val="00056233"/>
    <w:rsid w:val="00057B7E"/>
    <w:rsid w:val="00061354"/>
    <w:rsid w:val="00062073"/>
    <w:rsid w:val="000622DD"/>
    <w:rsid w:val="00062796"/>
    <w:rsid w:val="00063276"/>
    <w:rsid w:val="00065228"/>
    <w:rsid w:val="00066784"/>
    <w:rsid w:val="000671E2"/>
    <w:rsid w:val="000677EB"/>
    <w:rsid w:val="0007002A"/>
    <w:rsid w:val="0007550E"/>
    <w:rsid w:val="000767C3"/>
    <w:rsid w:val="000837D8"/>
    <w:rsid w:val="000851E6"/>
    <w:rsid w:val="000856A8"/>
    <w:rsid w:val="00090C14"/>
    <w:rsid w:val="000933FC"/>
    <w:rsid w:val="00094B28"/>
    <w:rsid w:val="00096336"/>
    <w:rsid w:val="00096AAB"/>
    <w:rsid w:val="00096C8E"/>
    <w:rsid w:val="000974A1"/>
    <w:rsid w:val="000976E1"/>
    <w:rsid w:val="000A1027"/>
    <w:rsid w:val="000A322C"/>
    <w:rsid w:val="000A333B"/>
    <w:rsid w:val="000A36D3"/>
    <w:rsid w:val="000A432C"/>
    <w:rsid w:val="000A48D4"/>
    <w:rsid w:val="000A622A"/>
    <w:rsid w:val="000A6CE2"/>
    <w:rsid w:val="000A79CC"/>
    <w:rsid w:val="000B00FB"/>
    <w:rsid w:val="000B09FD"/>
    <w:rsid w:val="000B27EA"/>
    <w:rsid w:val="000B32BE"/>
    <w:rsid w:val="000B5927"/>
    <w:rsid w:val="000C078F"/>
    <w:rsid w:val="000C1682"/>
    <w:rsid w:val="000C7338"/>
    <w:rsid w:val="000D175B"/>
    <w:rsid w:val="000D1CE0"/>
    <w:rsid w:val="000D3560"/>
    <w:rsid w:val="000D3EC0"/>
    <w:rsid w:val="000D644B"/>
    <w:rsid w:val="000D685B"/>
    <w:rsid w:val="000E0C53"/>
    <w:rsid w:val="000E32D2"/>
    <w:rsid w:val="000E3663"/>
    <w:rsid w:val="000E567B"/>
    <w:rsid w:val="000E7D70"/>
    <w:rsid w:val="000E7FD3"/>
    <w:rsid w:val="000F451D"/>
    <w:rsid w:val="000F720B"/>
    <w:rsid w:val="00101684"/>
    <w:rsid w:val="00102728"/>
    <w:rsid w:val="00103E58"/>
    <w:rsid w:val="00104CC3"/>
    <w:rsid w:val="00107205"/>
    <w:rsid w:val="00107E44"/>
    <w:rsid w:val="0011171C"/>
    <w:rsid w:val="00112B4C"/>
    <w:rsid w:val="00113425"/>
    <w:rsid w:val="001139DC"/>
    <w:rsid w:val="0011472E"/>
    <w:rsid w:val="00115F73"/>
    <w:rsid w:val="00117092"/>
    <w:rsid w:val="00120981"/>
    <w:rsid w:val="00120C43"/>
    <w:rsid w:val="0012143C"/>
    <w:rsid w:val="00121EA7"/>
    <w:rsid w:val="001228C5"/>
    <w:rsid w:val="00122D4D"/>
    <w:rsid w:val="001235FD"/>
    <w:rsid w:val="00124297"/>
    <w:rsid w:val="001322CB"/>
    <w:rsid w:val="00137C0A"/>
    <w:rsid w:val="00140213"/>
    <w:rsid w:val="00142BA5"/>
    <w:rsid w:val="00142CB9"/>
    <w:rsid w:val="0014359A"/>
    <w:rsid w:val="00146D51"/>
    <w:rsid w:val="00146EA1"/>
    <w:rsid w:val="0015031F"/>
    <w:rsid w:val="001517CA"/>
    <w:rsid w:val="00151A01"/>
    <w:rsid w:val="00151A81"/>
    <w:rsid w:val="00152DC4"/>
    <w:rsid w:val="0015307F"/>
    <w:rsid w:val="00156AB0"/>
    <w:rsid w:val="00157C44"/>
    <w:rsid w:val="0016015D"/>
    <w:rsid w:val="0016113E"/>
    <w:rsid w:val="00161770"/>
    <w:rsid w:val="00161FA5"/>
    <w:rsid w:val="00163368"/>
    <w:rsid w:val="00163E6B"/>
    <w:rsid w:val="00164CF8"/>
    <w:rsid w:val="0016753F"/>
    <w:rsid w:val="00172497"/>
    <w:rsid w:val="0017309E"/>
    <w:rsid w:val="00173F00"/>
    <w:rsid w:val="00174881"/>
    <w:rsid w:val="00174A05"/>
    <w:rsid w:val="00174ECF"/>
    <w:rsid w:val="00175979"/>
    <w:rsid w:val="00176CFF"/>
    <w:rsid w:val="001842DA"/>
    <w:rsid w:val="0018447F"/>
    <w:rsid w:val="00184E46"/>
    <w:rsid w:val="00185A5C"/>
    <w:rsid w:val="00190032"/>
    <w:rsid w:val="00190780"/>
    <w:rsid w:val="00191661"/>
    <w:rsid w:val="00192BA2"/>
    <w:rsid w:val="00193542"/>
    <w:rsid w:val="00193F19"/>
    <w:rsid w:val="00194D25"/>
    <w:rsid w:val="00195C68"/>
    <w:rsid w:val="00196077"/>
    <w:rsid w:val="001A09DB"/>
    <w:rsid w:val="001A1813"/>
    <w:rsid w:val="001A1EBE"/>
    <w:rsid w:val="001A2393"/>
    <w:rsid w:val="001A28EA"/>
    <w:rsid w:val="001A29AA"/>
    <w:rsid w:val="001A30EF"/>
    <w:rsid w:val="001A5F64"/>
    <w:rsid w:val="001B2557"/>
    <w:rsid w:val="001B3363"/>
    <w:rsid w:val="001B3B1F"/>
    <w:rsid w:val="001B44C9"/>
    <w:rsid w:val="001B48FE"/>
    <w:rsid w:val="001B57C9"/>
    <w:rsid w:val="001B7EF7"/>
    <w:rsid w:val="001C0322"/>
    <w:rsid w:val="001C0788"/>
    <w:rsid w:val="001C08FC"/>
    <w:rsid w:val="001C2755"/>
    <w:rsid w:val="001C28D1"/>
    <w:rsid w:val="001C4A10"/>
    <w:rsid w:val="001C5E33"/>
    <w:rsid w:val="001C5F6F"/>
    <w:rsid w:val="001D0393"/>
    <w:rsid w:val="001D0994"/>
    <w:rsid w:val="001D3660"/>
    <w:rsid w:val="001D37D3"/>
    <w:rsid w:val="001D3A47"/>
    <w:rsid w:val="001D3FC7"/>
    <w:rsid w:val="001D5A1D"/>
    <w:rsid w:val="001D6242"/>
    <w:rsid w:val="001D76DB"/>
    <w:rsid w:val="001D77B6"/>
    <w:rsid w:val="001E4D51"/>
    <w:rsid w:val="001F06D0"/>
    <w:rsid w:val="001F09A3"/>
    <w:rsid w:val="001F2E0B"/>
    <w:rsid w:val="001F2ED3"/>
    <w:rsid w:val="001F3920"/>
    <w:rsid w:val="001F5EA8"/>
    <w:rsid w:val="001F622D"/>
    <w:rsid w:val="0020072B"/>
    <w:rsid w:val="002012E4"/>
    <w:rsid w:val="0020323F"/>
    <w:rsid w:val="00204FE5"/>
    <w:rsid w:val="00210B67"/>
    <w:rsid w:val="00212AAC"/>
    <w:rsid w:val="00212C79"/>
    <w:rsid w:val="00215791"/>
    <w:rsid w:val="0021687F"/>
    <w:rsid w:val="002207CE"/>
    <w:rsid w:val="002217BB"/>
    <w:rsid w:val="00221B19"/>
    <w:rsid w:val="00221E66"/>
    <w:rsid w:val="002225A4"/>
    <w:rsid w:val="002226D0"/>
    <w:rsid w:val="002239B0"/>
    <w:rsid w:val="0022699B"/>
    <w:rsid w:val="00230C26"/>
    <w:rsid w:val="002333EA"/>
    <w:rsid w:val="00233B99"/>
    <w:rsid w:val="002355B1"/>
    <w:rsid w:val="002356BC"/>
    <w:rsid w:val="002358EA"/>
    <w:rsid w:val="00236A92"/>
    <w:rsid w:val="00237140"/>
    <w:rsid w:val="00237F1F"/>
    <w:rsid w:val="0024168E"/>
    <w:rsid w:val="00244A51"/>
    <w:rsid w:val="00244EF0"/>
    <w:rsid w:val="0025069E"/>
    <w:rsid w:val="002510DA"/>
    <w:rsid w:val="00253998"/>
    <w:rsid w:val="002565EE"/>
    <w:rsid w:val="00256DA0"/>
    <w:rsid w:val="002574B2"/>
    <w:rsid w:val="002579C9"/>
    <w:rsid w:val="002608C6"/>
    <w:rsid w:val="00260D70"/>
    <w:rsid w:val="002634FD"/>
    <w:rsid w:val="00264165"/>
    <w:rsid w:val="0027027F"/>
    <w:rsid w:val="00270C79"/>
    <w:rsid w:val="00270DD4"/>
    <w:rsid w:val="00271068"/>
    <w:rsid w:val="002716BF"/>
    <w:rsid w:val="00272CFE"/>
    <w:rsid w:val="00274F3C"/>
    <w:rsid w:val="00276B2D"/>
    <w:rsid w:val="002805EB"/>
    <w:rsid w:val="00281167"/>
    <w:rsid w:val="00283120"/>
    <w:rsid w:val="0029124C"/>
    <w:rsid w:val="002915E9"/>
    <w:rsid w:val="00294F01"/>
    <w:rsid w:val="002A0DC5"/>
    <w:rsid w:val="002A1F7A"/>
    <w:rsid w:val="002A258C"/>
    <w:rsid w:val="002A2657"/>
    <w:rsid w:val="002A2B72"/>
    <w:rsid w:val="002A34EC"/>
    <w:rsid w:val="002A4FF9"/>
    <w:rsid w:val="002A5F7D"/>
    <w:rsid w:val="002A73EB"/>
    <w:rsid w:val="002A77CA"/>
    <w:rsid w:val="002B3BED"/>
    <w:rsid w:val="002B3FC7"/>
    <w:rsid w:val="002B4775"/>
    <w:rsid w:val="002B6035"/>
    <w:rsid w:val="002B6142"/>
    <w:rsid w:val="002B6827"/>
    <w:rsid w:val="002B68A8"/>
    <w:rsid w:val="002B78BF"/>
    <w:rsid w:val="002C0A91"/>
    <w:rsid w:val="002C0E51"/>
    <w:rsid w:val="002C2F2F"/>
    <w:rsid w:val="002D0AB0"/>
    <w:rsid w:val="002D25D0"/>
    <w:rsid w:val="002D3E1C"/>
    <w:rsid w:val="002E0FB0"/>
    <w:rsid w:val="002E21AD"/>
    <w:rsid w:val="002E26A3"/>
    <w:rsid w:val="002E2752"/>
    <w:rsid w:val="002E2EDF"/>
    <w:rsid w:val="002E3FD4"/>
    <w:rsid w:val="002E41C5"/>
    <w:rsid w:val="002F2AA1"/>
    <w:rsid w:val="002F3570"/>
    <w:rsid w:val="002F385F"/>
    <w:rsid w:val="002F3FA0"/>
    <w:rsid w:val="002F7AD9"/>
    <w:rsid w:val="00301A7E"/>
    <w:rsid w:val="00302557"/>
    <w:rsid w:val="00304A6F"/>
    <w:rsid w:val="00305919"/>
    <w:rsid w:val="00305A80"/>
    <w:rsid w:val="003070A3"/>
    <w:rsid w:val="003108F2"/>
    <w:rsid w:val="00310C32"/>
    <w:rsid w:val="0031253B"/>
    <w:rsid w:val="003125CC"/>
    <w:rsid w:val="003126C9"/>
    <w:rsid w:val="00313452"/>
    <w:rsid w:val="00317736"/>
    <w:rsid w:val="00321202"/>
    <w:rsid w:val="00323A4D"/>
    <w:rsid w:val="0032442F"/>
    <w:rsid w:val="00324C3D"/>
    <w:rsid w:val="00326DDF"/>
    <w:rsid w:val="00331843"/>
    <w:rsid w:val="003358D2"/>
    <w:rsid w:val="00340415"/>
    <w:rsid w:val="00340524"/>
    <w:rsid w:val="00340A53"/>
    <w:rsid w:val="003445E5"/>
    <w:rsid w:val="00347246"/>
    <w:rsid w:val="003501F3"/>
    <w:rsid w:val="0035062E"/>
    <w:rsid w:val="0035075E"/>
    <w:rsid w:val="0035269B"/>
    <w:rsid w:val="00353D30"/>
    <w:rsid w:val="0035672F"/>
    <w:rsid w:val="00356832"/>
    <w:rsid w:val="0035723E"/>
    <w:rsid w:val="00357E39"/>
    <w:rsid w:val="00357F0F"/>
    <w:rsid w:val="0036024F"/>
    <w:rsid w:val="00362522"/>
    <w:rsid w:val="003630AF"/>
    <w:rsid w:val="0036317F"/>
    <w:rsid w:val="00367CBD"/>
    <w:rsid w:val="00370533"/>
    <w:rsid w:val="0037285C"/>
    <w:rsid w:val="003732C2"/>
    <w:rsid w:val="00374305"/>
    <w:rsid w:val="00375C5D"/>
    <w:rsid w:val="00376698"/>
    <w:rsid w:val="00377539"/>
    <w:rsid w:val="00381128"/>
    <w:rsid w:val="003815F9"/>
    <w:rsid w:val="00383588"/>
    <w:rsid w:val="0038358D"/>
    <w:rsid w:val="00384537"/>
    <w:rsid w:val="003874C3"/>
    <w:rsid w:val="003879EC"/>
    <w:rsid w:val="00390898"/>
    <w:rsid w:val="003A0593"/>
    <w:rsid w:val="003A100B"/>
    <w:rsid w:val="003A2A6B"/>
    <w:rsid w:val="003A2F8B"/>
    <w:rsid w:val="003B09A9"/>
    <w:rsid w:val="003B0AE2"/>
    <w:rsid w:val="003B14EB"/>
    <w:rsid w:val="003B2BF0"/>
    <w:rsid w:val="003B336C"/>
    <w:rsid w:val="003B58C3"/>
    <w:rsid w:val="003C04CA"/>
    <w:rsid w:val="003C32A2"/>
    <w:rsid w:val="003C505E"/>
    <w:rsid w:val="003C5446"/>
    <w:rsid w:val="003C5EFF"/>
    <w:rsid w:val="003C621C"/>
    <w:rsid w:val="003C6B90"/>
    <w:rsid w:val="003C706C"/>
    <w:rsid w:val="003C7626"/>
    <w:rsid w:val="003D30A4"/>
    <w:rsid w:val="003D3774"/>
    <w:rsid w:val="003D41E1"/>
    <w:rsid w:val="003D5CFE"/>
    <w:rsid w:val="003D792A"/>
    <w:rsid w:val="003E4294"/>
    <w:rsid w:val="003E4E37"/>
    <w:rsid w:val="003E691B"/>
    <w:rsid w:val="003F02D1"/>
    <w:rsid w:val="003F6116"/>
    <w:rsid w:val="003F679B"/>
    <w:rsid w:val="003F6D74"/>
    <w:rsid w:val="00400E3E"/>
    <w:rsid w:val="00401646"/>
    <w:rsid w:val="0040310C"/>
    <w:rsid w:val="004039D7"/>
    <w:rsid w:val="0040576C"/>
    <w:rsid w:val="004061AF"/>
    <w:rsid w:val="00410443"/>
    <w:rsid w:val="00410886"/>
    <w:rsid w:val="00410F35"/>
    <w:rsid w:val="0041203F"/>
    <w:rsid w:val="00412ADE"/>
    <w:rsid w:val="004130E9"/>
    <w:rsid w:val="00414D9D"/>
    <w:rsid w:val="00414FD4"/>
    <w:rsid w:val="00417738"/>
    <w:rsid w:val="00422467"/>
    <w:rsid w:val="0042312A"/>
    <w:rsid w:val="0042332F"/>
    <w:rsid w:val="004266B8"/>
    <w:rsid w:val="00426806"/>
    <w:rsid w:val="00427E07"/>
    <w:rsid w:val="00430CD4"/>
    <w:rsid w:val="004315AC"/>
    <w:rsid w:val="0043337B"/>
    <w:rsid w:val="00433D30"/>
    <w:rsid w:val="00437C91"/>
    <w:rsid w:val="00450BBB"/>
    <w:rsid w:val="00451AF8"/>
    <w:rsid w:val="00453311"/>
    <w:rsid w:val="0045461C"/>
    <w:rsid w:val="004611FB"/>
    <w:rsid w:val="004636E1"/>
    <w:rsid w:val="00464DCF"/>
    <w:rsid w:val="00467115"/>
    <w:rsid w:val="004700C5"/>
    <w:rsid w:val="004712DB"/>
    <w:rsid w:val="0047261A"/>
    <w:rsid w:val="00472C0E"/>
    <w:rsid w:val="00472E89"/>
    <w:rsid w:val="00474E5E"/>
    <w:rsid w:val="00480C9A"/>
    <w:rsid w:val="0048242D"/>
    <w:rsid w:val="00484311"/>
    <w:rsid w:val="004846D4"/>
    <w:rsid w:val="00486396"/>
    <w:rsid w:val="00490F63"/>
    <w:rsid w:val="00491946"/>
    <w:rsid w:val="00491A8F"/>
    <w:rsid w:val="00495216"/>
    <w:rsid w:val="00495457"/>
    <w:rsid w:val="00497BCD"/>
    <w:rsid w:val="004A06AC"/>
    <w:rsid w:val="004A0F58"/>
    <w:rsid w:val="004A11CF"/>
    <w:rsid w:val="004A1913"/>
    <w:rsid w:val="004A45B8"/>
    <w:rsid w:val="004B319E"/>
    <w:rsid w:val="004B5A85"/>
    <w:rsid w:val="004C1D49"/>
    <w:rsid w:val="004C259F"/>
    <w:rsid w:val="004C370C"/>
    <w:rsid w:val="004C3B45"/>
    <w:rsid w:val="004C44EA"/>
    <w:rsid w:val="004C4766"/>
    <w:rsid w:val="004C6C89"/>
    <w:rsid w:val="004C70F9"/>
    <w:rsid w:val="004C71DD"/>
    <w:rsid w:val="004D1044"/>
    <w:rsid w:val="004D1C36"/>
    <w:rsid w:val="004D1F3F"/>
    <w:rsid w:val="004D3222"/>
    <w:rsid w:val="004D3EAE"/>
    <w:rsid w:val="004D51F8"/>
    <w:rsid w:val="004E0A3F"/>
    <w:rsid w:val="004E0C39"/>
    <w:rsid w:val="004E394D"/>
    <w:rsid w:val="004E66E0"/>
    <w:rsid w:val="004F01B2"/>
    <w:rsid w:val="004F03E8"/>
    <w:rsid w:val="004F077D"/>
    <w:rsid w:val="004F1BD2"/>
    <w:rsid w:val="004F2349"/>
    <w:rsid w:val="004F240E"/>
    <w:rsid w:val="004F4ED5"/>
    <w:rsid w:val="00500EE4"/>
    <w:rsid w:val="005024E6"/>
    <w:rsid w:val="00502509"/>
    <w:rsid w:val="005041C6"/>
    <w:rsid w:val="005068BE"/>
    <w:rsid w:val="005071B1"/>
    <w:rsid w:val="0051137D"/>
    <w:rsid w:val="00512273"/>
    <w:rsid w:val="005125B1"/>
    <w:rsid w:val="00514842"/>
    <w:rsid w:val="00514FF2"/>
    <w:rsid w:val="005154C9"/>
    <w:rsid w:val="005159E4"/>
    <w:rsid w:val="00516B67"/>
    <w:rsid w:val="00517149"/>
    <w:rsid w:val="00520D30"/>
    <w:rsid w:val="00520E85"/>
    <w:rsid w:val="005232D1"/>
    <w:rsid w:val="00525405"/>
    <w:rsid w:val="005270C0"/>
    <w:rsid w:val="00527B37"/>
    <w:rsid w:val="005311AD"/>
    <w:rsid w:val="005345D6"/>
    <w:rsid w:val="00534EF3"/>
    <w:rsid w:val="00535ED1"/>
    <w:rsid w:val="00537508"/>
    <w:rsid w:val="005379F6"/>
    <w:rsid w:val="005401B4"/>
    <w:rsid w:val="00541597"/>
    <w:rsid w:val="00542337"/>
    <w:rsid w:val="005448C3"/>
    <w:rsid w:val="00546443"/>
    <w:rsid w:val="00547CDB"/>
    <w:rsid w:val="00551A57"/>
    <w:rsid w:val="00551F32"/>
    <w:rsid w:val="00555A55"/>
    <w:rsid w:val="0056316C"/>
    <w:rsid w:val="0056358D"/>
    <w:rsid w:val="00564883"/>
    <w:rsid w:val="005660FB"/>
    <w:rsid w:val="00566615"/>
    <w:rsid w:val="00573372"/>
    <w:rsid w:val="0057372A"/>
    <w:rsid w:val="00575D15"/>
    <w:rsid w:val="0057620A"/>
    <w:rsid w:val="00580432"/>
    <w:rsid w:val="00581285"/>
    <w:rsid w:val="00581D62"/>
    <w:rsid w:val="005823CD"/>
    <w:rsid w:val="00582B3E"/>
    <w:rsid w:val="0058357D"/>
    <w:rsid w:val="00583625"/>
    <w:rsid w:val="00583CA1"/>
    <w:rsid w:val="005840BE"/>
    <w:rsid w:val="00586317"/>
    <w:rsid w:val="00587895"/>
    <w:rsid w:val="00591106"/>
    <w:rsid w:val="00593DED"/>
    <w:rsid w:val="005967EF"/>
    <w:rsid w:val="00597CEC"/>
    <w:rsid w:val="005A0A11"/>
    <w:rsid w:val="005A221D"/>
    <w:rsid w:val="005A3985"/>
    <w:rsid w:val="005A3D1F"/>
    <w:rsid w:val="005A469D"/>
    <w:rsid w:val="005A5A21"/>
    <w:rsid w:val="005A5BE9"/>
    <w:rsid w:val="005A65CD"/>
    <w:rsid w:val="005A6809"/>
    <w:rsid w:val="005A7463"/>
    <w:rsid w:val="005B1A0E"/>
    <w:rsid w:val="005B3237"/>
    <w:rsid w:val="005B5444"/>
    <w:rsid w:val="005B6010"/>
    <w:rsid w:val="005B67B4"/>
    <w:rsid w:val="005C588D"/>
    <w:rsid w:val="005C5D76"/>
    <w:rsid w:val="005C79E4"/>
    <w:rsid w:val="005D2BB0"/>
    <w:rsid w:val="005D72A2"/>
    <w:rsid w:val="005E18FF"/>
    <w:rsid w:val="005E2A30"/>
    <w:rsid w:val="005E35D8"/>
    <w:rsid w:val="005E65BA"/>
    <w:rsid w:val="005F2F07"/>
    <w:rsid w:val="005F3B17"/>
    <w:rsid w:val="005F4F51"/>
    <w:rsid w:val="005F54DF"/>
    <w:rsid w:val="005F5D9B"/>
    <w:rsid w:val="005F5DFF"/>
    <w:rsid w:val="005F7926"/>
    <w:rsid w:val="00604355"/>
    <w:rsid w:val="00605222"/>
    <w:rsid w:val="00605834"/>
    <w:rsid w:val="00607696"/>
    <w:rsid w:val="00610FB3"/>
    <w:rsid w:val="00611F80"/>
    <w:rsid w:val="006159D5"/>
    <w:rsid w:val="00616363"/>
    <w:rsid w:val="0061771D"/>
    <w:rsid w:val="00617D22"/>
    <w:rsid w:val="0062015F"/>
    <w:rsid w:val="00621D3C"/>
    <w:rsid w:val="0062212E"/>
    <w:rsid w:val="00623F59"/>
    <w:rsid w:val="00627F82"/>
    <w:rsid w:val="00631C03"/>
    <w:rsid w:val="00634394"/>
    <w:rsid w:val="006360E8"/>
    <w:rsid w:val="00636383"/>
    <w:rsid w:val="006369FA"/>
    <w:rsid w:val="006410A1"/>
    <w:rsid w:val="00641834"/>
    <w:rsid w:val="0064238A"/>
    <w:rsid w:val="006454A4"/>
    <w:rsid w:val="00647BC2"/>
    <w:rsid w:val="00655C6D"/>
    <w:rsid w:val="00662F33"/>
    <w:rsid w:val="006635B7"/>
    <w:rsid w:val="00663B86"/>
    <w:rsid w:val="00665801"/>
    <w:rsid w:val="0066761E"/>
    <w:rsid w:val="00670CBB"/>
    <w:rsid w:val="00670E51"/>
    <w:rsid w:val="00674011"/>
    <w:rsid w:val="00675608"/>
    <w:rsid w:val="00677D57"/>
    <w:rsid w:val="00681FB4"/>
    <w:rsid w:val="00685112"/>
    <w:rsid w:val="006859CB"/>
    <w:rsid w:val="00685BAA"/>
    <w:rsid w:val="00685ECF"/>
    <w:rsid w:val="00685FDC"/>
    <w:rsid w:val="0069009C"/>
    <w:rsid w:val="00691444"/>
    <w:rsid w:val="00692F27"/>
    <w:rsid w:val="006935F4"/>
    <w:rsid w:val="00693C0D"/>
    <w:rsid w:val="00695257"/>
    <w:rsid w:val="006A0063"/>
    <w:rsid w:val="006A605F"/>
    <w:rsid w:val="006B0AB7"/>
    <w:rsid w:val="006B1683"/>
    <w:rsid w:val="006B3B15"/>
    <w:rsid w:val="006B3EE9"/>
    <w:rsid w:val="006B735F"/>
    <w:rsid w:val="006B76EB"/>
    <w:rsid w:val="006C1736"/>
    <w:rsid w:val="006C1CCE"/>
    <w:rsid w:val="006C28C4"/>
    <w:rsid w:val="006C390E"/>
    <w:rsid w:val="006C3B0F"/>
    <w:rsid w:val="006C4B01"/>
    <w:rsid w:val="006C616A"/>
    <w:rsid w:val="006C66C3"/>
    <w:rsid w:val="006C7275"/>
    <w:rsid w:val="006C77D7"/>
    <w:rsid w:val="006C7DEA"/>
    <w:rsid w:val="006D2648"/>
    <w:rsid w:val="006D45A3"/>
    <w:rsid w:val="006E0628"/>
    <w:rsid w:val="006E20C2"/>
    <w:rsid w:val="006E39C5"/>
    <w:rsid w:val="006E4888"/>
    <w:rsid w:val="006E5DBD"/>
    <w:rsid w:val="006E6A6C"/>
    <w:rsid w:val="006F06D4"/>
    <w:rsid w:val="006F17B2"/>
    <w:rsid w:val="006F2D39"/>
    <w:rsid w:val="006F438B"/>
    <w:rsid w:val="006F4A6F"/>
    <w:rsid w:val="006F706E"/>
    <w:rsid w:val="00700432"/>
    <w:rsid w:val="00701888"/>
    <w:rsid w:val="00703E2F"/>
    <w:rsid w:val="00704C44"/>
    <w:rsid w:val="00706AE7"/>
    <w:rsid w:val="007078AC"/>
    <w:rsid w:val="00710EA6"/>
    <w:rsid w:val="00713B19"/>
    <w:rsid w:val="00714A10"/>
    <w:rsid w:val="007157A7"/>
    <w:rsid w:val="00716891"/>
    <w:rsid w:val="00716E9B"/>
    <w:rsid w:val="007173D9"/>
    <w:rsid w:val="0072454B"/>
    <w:rsid w:val="00724B31"/>
    <w:rsid w:val="00724F6F"/>
    <w:rsid w:val="00727125"/>
    <w:rsid w:val="007276F9"/>
    <w:rsid w:val="00730812"/>
    <w:rsid w:val="00731EB5"/>
    <w:rsid w:val="0073482B"/>
    <w:rsid w:val="007407A5"/>
    <w:rsid w:val="00742603"/>
    <w:rsid w:val="00743196"/>
    <w:rsid w:val="0074514C"/>
    <w:rsid w:val="00745859"/>
    <w:rsid w:val="00745BF0"/>
    <w:rsid w:val="00746D07"/>
    <w:rsid w:val="00753803"/>
    <w:rsid w:val="007545E7"/>
    <w:rsid w:val="00755AFC"/>
    <w:rsid w:val="00761770"/>
    <w:rsid w:val="00765784"/>
    <w:rsid w:val="007658C4"/>
    <w:rsid w:val="00770079"/>
    <w:rsid w:val="00770CD3"/>
    <w:rsid w:val="00771BE0"/>
    <w:rsid w:val="00772530"/>
    <w:rsid w:val="00772A5F"/>
    <w:rsid w:val="00772E91"/>
    <w:rsid w:val="00773B53"/>
    <w:rsid w:val="00780FBF"/>
    <w:rsid w:val="00782476"/>
    <w:rsid w:val="00786A43"/>
    <w:rsid w:val="007877E3"/>
    <w:rsid w:val="00791AB5"/>
    <w:rsid w:val="00791D85"/>
    <w:rsid w:val="0079353B"/>
    <w:rsid w:val="00794586"/>
    <w:rsid w:val="00794A30"/>
    <w:rsid w:val="00795AF8"/>
    <w:rsid w:val="007969CB"/>
    <w:rsid w:val="00796AFB"/>
    <w:rsid w:val="00797451"/>
    <w:rsid w:val="007A1328"/>
    <w:rsid w:val="007A215F"/>
    <w:rsid w:val="007A5CB5"/>
    <w:rsid w:val="007A6F7C"/>
    <w:rsid w:val="007B03BD"/>
    <w:rsid w:val="007B1630"/>
    <w:rsid w:val="007B1ED9"/>
    <w:rsid w:val="007B3620"/>
    <w:rsid w:val="007B37C1"/>
    <w:rsid w:val="007B3811"/>
    <w:rsid w:val="007B4E0C"/>
    <w:rsid w:val="007B5E42"/>
    <w:rsid w:val="007B5FBE"/>
    <w:rsid w:val="007B720A"/>
    <w:rsid w:val="007C2FB5"/>
    <w:rsid w:val="007C4476"/>
    <w:rsid w:val="007D0420"/>
    <w:rsid w:val="007D0A4A"/>
    <w:rsid w:val="007D0C83"/>
    <w:rsid w:val="007D6B64"/>
    <w:rsid w:val="007D7322"/>
    <w:rsid w:val="007D7BE5"/>
    <w:rsid w:val="007E14FD"/>
    <w:rsid w:val="007E37A4"/>
    <w:rsid w:val="007E3CFA"/>
    <w:rsid w:val="007E3DD7"/>
    <w:rsid w:val="007E42A3"/>
    <w:rsid w:val="007E4FFB"/>
    <w:rsid w:val="007E5CCA"/>
    <w:rsid w:val="007E6EAB"/>
    <w:rsid w:val="007E738A"/>
    <w:rsid w:val="007E7966"/>
    <w:rsid w:val="007F150B"/>
    <w:rsid w:val="007F1C2D"/>
    <w:rsid w:val="007F2997"/>
    <w:rsid w:val="007F3460"/>
    <w:rsid w:val="007F51C0"/>
    <w:rsid w:val="007F6AF2"/>
    <w:rsid w:val="007F72D7"/>
    <w:rsid w:val="00803BAF"/>
    <w:rsid w:val="00804EBF"/>
    <w:rsid w:val="008066D7"/>
    <w:rsid w:val="00807193"/>
    <w:rsid w:val="008075DA"/>
    <w:rsid w:val="00810A6E"/>
    <w:rsid w:val="00810C16"/>
    <w:rsid w:val="00812EEF"/>
    <w:rsid w:val="008144E7"/>
    <w:rsid w:val="0081537C"/>
    <w:rsid w:val="0081722C"/>
    <w:rsid w:val="00817AE4"/>
    <w:rsid w:val="008208EC"/>
    <w:rsid w:val="00820BAD"/>
    <w:rsid w:val="008214D8"/>
    <w:rsid w:val="00821DD2"/>
    <w:rsid w:val="00825B07"/>
    <w:rsid w:val="008276E1"/>
    <w:rsid w:val="00833041"/>
    <w:rsid w:val="00833B44"/>
    <w:rsid w:val="0084132D"/>
    <w:rsid w:val="00843EEE"/>
    <w:rsid w:val="00845BEA"/>
    <w:rsid w:val="00846B5B"/>
    <w:rsid w:val="00847102"/>
    <w:rsid w:val="00850706"/>
    <w:rsid w:val="00850F56"/>
    <w:rsid w:val="00852092"/>
    <w:rsid w:val="008520AB"/>
    <w:rsid w:val="00853904"/>
    <w:rsid w:val="008549F8"/>
    <w:rsid w:val="0085503B"/>
    <w:rsid w:val="008552B2"/>
    <w:rsid w:val="008604E7"/>
    <w:rsid w:val="00862125"/>
    <w:rsid w:val="00864F69"/>
    <w:rsid w:val="00865749"/>
    <w:rsid w:val="008667F1"/>
    <w:rsid w:val="00866CB6"/>
    <w:rsid w:val="00867E59"/>
    <w:rsid w:val="0087021E"/>
    <w:rsid w:val="00870F6A"/>
    <w:rsid w:val="00871EBA"/>
    <w:rsid w:val="008731E6"/>
    <w:rsid w:val="00873C2B"/>
    <w:rsid w:val="00880D15"/>
    <w:rsid w:val="0088411A"/>
    <w:rsid w:val="00884160"/>
    <w:rsid w:val="0088439B"/>
    <w:rsid w:val="00884557"/>
    <w:rsid w:val="008857E5"/>
    <w:rsid w:val="00886582"/>
    <w:rsid w:val="00887E0E"/>
    <w:rsid w:val="00891ADD"/>
    <w:rsid w:val="00891B91"/>
    <w:rsid w:val="00894061"/>
    <w:rsid w:val="00895EBC"/>
    <w:rsid w:val="008961A4"/>
    <w:rsid w:val="008964C1"/>
    <w:rsid w:val="008A0CDB"/>
    <w:rsid w:val="008A540A"/>
    <w:rsid w:val="008A7A3C"/>
    <w:rsid w:val="008A7B83"/>
    <w:rsid w:val="008A7F85"/>
    <w:rsid w:val="008B351C"/>
    <w:rsid w:val="008B4320"/>
    <w:rsid w:val="008B6CDC"/>
    <w:rsid w:val="008C2D79"/>
    <w:rsid w:val="008C449D"/>
    <w:rsid w:val="008D123A"/>
    <w:rsid w:val="008D15D0"/>
    <w:rsid w:val="008D1FC4"/>
    <w:rsid w:val="008D22EB"/>
    <w:rsid w:val="008D24CD"/>
    <w:rsid w:val="008D355A"/>
    <w:rsid w:val="008D4033"/>
    <w:rsid w:val="008D5D8B"/>
    <w:rsid w:val="008E1F6D"/>
    <w:rsid w:val="008E26D7"/>
    <w:rsid w:val="008E3D9F"/>
    <w:rsid w:val="008E5062"/>
    <w:rsid w:val="008F1A6B"/>
    <w:rsid w:val="008F64D9"/>
    <w:rsid w:val="008F6644"/>
    <w:rsid w:val="008F6AA3"/>
    <w:rsid w:val="008F7F27"/>
    <w:rsid w:val="009023A4"/>
    <w:rsid w:val="009049CF"/>
    <w:rsid w:val="009051D2"/>
    <w:rsid w:val="009053C7"/>
    <w:rsid w:val="0090570C"/>
    <w:rsid w:val="00910131"/>
    <w:rsid w:val="00910692"/>
    <w:rsid w:val="009123E0"/>
    <w:rsid w:val="009125A3"/>
    <w:rsid w:val="009142A4"/>
    <w:rsid w:val="009143B9"/>
    <w:rsid w:val="00916A28"/>
    <w:rsid w:val="009176B7"/>
    <w:rsid w:val="00920FEB"/>
    <w:rsid w:val="00923973"/>
    <w:rsid w:val="009244DA"/>
    <w:rsid w:val="00926703"/>
    <w:rsid w:val="00927692"/>
    <w:rsid w:val="0092777E"/>
    <w:rsid w:val="00927A4C"/>
    <w:rsid w:val="00934258"/>
    <w:rsid w:val="00934278"/>
    <w:rsid w:val="00935E07"/>
    <w:rsid w:val="009369E3"/>
    <w:rsid w:val="009422AD"/>
    <w:rsid w:val="009440B6"/>
    <w:rsid w:val="009506E5"/>
    <w:rsid w:val="00951D48"/>
    <w:rsid w:val="009522DF"/>
    <w:rsid w:val="00952DD7"/>
    <w:rsid w:val="009540AE"/>
    <w:rsid w:val="009551BE"/>
    <w:rsid w:val="009553D9"/>
    <w:rsid w:val="00956397"/>
    <w:rsid w:val="009572B1"/>
    <w:rsid w:val="00961219"/>
    <w:rsid w:val="00962AE3"/>
    <w:rsid w:val="00965540"/>
    <w:rsid w:val="00965D2B"/>
    <w:rsid w:val="00970234"/>
    <w:rsid w:val="00970AD6"/>
    <w:rsid w:val="00971ECD"/>
    <w:rsid w:val="00972DF9"/>
    <w:rsid w:val="00973FDC"/>
    <w:rsid w:val="009751CF"/>
    <w:rsid w:val="009767BD"/>
    <w:rsid w:val="009816F7"/>
    <w:rsid w:val="00981E6E"/>
    <w:rsid w:val="00984FF2"/>
    <w:rsid w:val="00986263"/>
    <w:rsid w:val="00986CDA"/>
    <w:rsid w:val="00987708"/>
    <w:rsid w:val="00987B71"/>
    <w:rsid w:val="00990858"/>
    <w:rsid w:val="00992642"/>
    <w:rsid w:val="009A18B1"/>
    <w:rsid w:val="009A2F08"/>
    <w:rsid w:val="009A3EEA"/>
    <w:rsid w:val="009A681F"/>
    <w:rsid w:val="009B4B72"/>
    <w:rsid w:val="009B5E2C"/>
    <w:rsid w:val="009B6127"/>
    <w:rsid w:val="009B6ED5"/>
    <w:rsid w:val="009C0124"/>
    <w:rsid w:val="009C01C6"/>
    <w:rsid w:val="009C2BC8"/>
    <w:rsid w:val="009C676E"/>
    <w:rsid w:val="009C6876"/>
    <w:rsid w:val="009D043B"/>
    <w:rsid w:val="009D0646"/>
    <w:rsid w:val="009D0728"/>
    <w:rsid w:val="009D2AC0"/>
    <w:rsid w:val="009D7C8C"/>
    <w:rsid w:val="009E0191"/>
    <w:rsid w:val="009E0D8D"/>
    <w:rsid w:val="009E1569"/>
    <w:rsid w:val="009E29B0"/>
    <w:rsid w:val="009E4195"/>
    <w:rsid w:val="009E4D4C"/>
    <w:rsid w:val="009E581E"/>
    <w:rsid w:val="009E6CD6"/>
    <w:rsid w:val="009E7AE9"/>
    <w:rsid w:val="009F2ADB"/>
    <w:rsid w:val="009F471D"/>
    <w:rsid w:val="00A002F4"/>
    <w:rsid w:val="00A04071"/>
    <w:rsid w:val="00A04B40"/>
    <w:rsid w:val="00A0665C"/>
    <w:rsid w:val="00A06960"/>
    <w:rsid w:val="00A06E76"/>
    <w:rsid w:val="00A06FEA"/>
    <w:rsid w:val="00A070C5"/>
    <w:rsid w:val="00A07803"/>
    <w:rsid w:val="00A10024"/>
    <w:rsid w:val="00A13487"/>
    <w:rsid w:val="00A15CD5"/>
    <w:rsid w:val="00A174B8"/>
    <w:rsid w:val="00A201AA"/>
    <w:rsid w:val="00A2367F"/>
    <w:rsid w:val="00A2480C"/>
    <w:rsid w:val="00A26BB0"/>
    <w:rsid w:val="00A26CC8"/>
    <w:rsid w:val="00A277B8"/>
    <w:rsid w:val="00A33A59"/>
    <w:rsid w:val="00A352BF"/>
    <w:rsid w:val="00A35B1D"/>
    <w:rsid w:val="00A41608"/>
    <w:rsid w:val="00A41F1F"/>
    <w:rsid w:val="00A44173"/>
    <w:rsid w:val="00A52FED"/>
    <w:rsid w:val="00A545C9"/>
    <w:rsid w:val="00A57092"/>
    <w:rsid w:val="00A571B4"/>
    <w:rsid w:val="00A61DEE"/>
    <w:rsid w:val="00A62405"/>
    <w:rsid w:val="00A6688C"/>
    <w:rsid w:val="00A70D8D"/>
    <w:rsid w:val="00A73F5B"/>
    <w:rsid w:val="00A741B2"/>
    <w:rsid w:val="00A754B0"/>
    <w:rsid w:val="00A75ABB"/>
    <w:rsid w:val="00A76D13"/>
    <w:rsid w:val="00A76E12"/>
    <w:rsid w:val="00A80AF0"/>
    <w:rsid w:val="00A82654"/>
    <w:rsid w:val="00A831D3"/>
    <w:rsid w:val="00A8353D"/>
    <w:rsid w:val="00A84407"/>
    <w:rsid w:val="00A85E4F"/>
    <w:rsid w:val="00A86748"/>
    <w:rsid w:val="00A876F6"/>
    <w:rsid w:val="00A9090C"/>
    <w:rsid w:val="00A9315E"/>
    <w:rsid w:val="00A933F6"/>
    <w:rsid w:val="00A945AA"/>
    <w:rsid w:val="00A94BD0"/>
    <w:rsid w:val="00AA1A40"/>
    <w:rsid w:val="00AA2C2D"/>
    <w:rsid w:val="00AA467C"/>
    <w:rsid w:val="00AA53A5"/>
    <w:rsid w:val="00AA5ED0"/>
    <w:rsid w:val="00AA6210"/>
    <w:rsid w:val="00AA6DC2"/>
    <w:rsid w:val="00AB0D49"/>
    <w:rsid w:val="00AB340D"/>
    <w:rsid w:val="00AB47BC"/>
    <w:rsid w:val="00AB5EDE"/>
    <w:rsid w:val="00AB6AB2"/>
    <w:rsid w:val="00AB70E4"/>
    <w:rsid w:val="00AC365E"/>
    <w:rsid w:val="00AC5453"/>
    <w:rsid w:val="00AC7861"/>
    <w:rsid w:val="00AC7963"/>
    <w:rsid w:val="00AD38D4"/>
    <w:rsid w:val="00AD444E"/>
    <w:rsid w:val="00AD48F6"/>
    <w:rsid w:val="00AD53AE"/>
    <w:rsid w:val="00AD6D84"/>
    <w:rsid w:val="00AD723B"/>
    <w:rsid w:val="00AD7F83"/>
    <w:rsid w:val="00AE234A"/>
    <w:rsid w:val="00AE4DFB"/>
    <w:rsid w:val="00AE6287"/>
    <w:rsid w:val="00AE7ACC"/>
    <w:rsid w:val="00AF1486"/>
    <w:rsid w:val="00AF3350"/>
    <w:rsid w:val="00AF419F"/>
    <w:rsid w:val="00AF7329"/>
    <w:rsid w:val="00AF7E72"/>
    <w:rsid w:val="00B00CD9"/>
    <w:rsid w:val="00B11E13"/>
    <w:rsid w:val="00B20219"/>
    <w:rsid w:val="00B20306"/>
    <w:rsid w:val="00B203D6"/>
    <w:rsid w:val="00B229BB"/>
    <w:rsid w:val="00B22C68"/>
    <w:rsid w:val="00B2380E"/>
    <w:rsid w:val="00B242E6"/>
    <w:rsid w:val="00B262E8"/>
    <w:rsid w:val="00B26B38"/>
    <w:rsid w:val="00B270B6"/>
    <w:rsid w:val="00B30273"/>
    <w:rsid w:val="00B32A06"/>
    <w:rsid w:val="00B33A3F"/>
    <w:rsid w:val="00B344C8"/>
    <w:rsid w:val="00B37146"/>
    <w:rsid w:val="00B37521"/>
    <w:rsid w:val="00B41560"/>
    <w:rsid w:val="00B431D5"/>
    <w:rsid w:val="00B43F53"/>
    <w:rsid w:val="00B44441"/>
    <w:rsid w:val="00B451B1"/>
    <w:rsid w:val="00B455DB"/>
    <w:rsid w:val="00B45C78"/>
    <w:rsid w:val="00B50B33"/>
    <w:rsid w:val="00B54A5B"/>
    <w:rsid w:val="00B56487"/>
    <w:rsid w:val="00B56E21"/>
    <w:rsid w:val="00B57EDD"/>
    <w:rsid w:val="00B62BF1"/>
    <w:rsid w:val="00B67D96"/>
    <w:rsid w:val="00B7160E"/>
    <w:rsid w:val="00B71BCD"/>
    <w:rsid w:val="00B75F31"/>
    <w:rsid w:val="00B76562"/>
    <w:rsid w:val="00B808D5"/>
    <w:rsid w:val="00B81633"/>
    <w:rsid w:val="00B826B4"/>
    <w:rsid w:val="00B85817"/>
    <w:rsid w:val="00B8616A"/>
    <w:rsid w:val="00B87CD1"/>
    <w:rsid w:val="00B90B14"/>
    <w:rsid w:val="00B91E24"/>
    <w:rsid w:val="00B931D5"/>
    <w:rsid w:val="00B94F43"/>
    <w:rsid w:val="00B95960"/>
    <w:rsid w:val="00B9609C"/>
    <w:rsid w:val="00B96190"/>
    <w:rsid w:val="00BA0042"/>
    <w:rsid w:val="00BA1A7A"/>
    <w:rsid w:val="00BA39ED"/>
    <w:rsid w:val="00BA3A28"/>
    <w:rsid w:val="00BA5BA2"/>
    <w:rsid w:val="00BA66FD"/>
    <w:rsid w:val="00BA7C6F"/>
    <w:rsid w:val="00BB1920"/>
    <w:rsid w:val="00BB54F5"/>
    <w:rsid w:val="00BB5CC9"/>
    <w:rsid w:val="00BB6DB3"/>
    <w:rsid w:val="00BC2894"/>
    <w:rsid w:val="00BC57F6"/>
    <w:rsid w:val="00BC5F2B"/>
    <w:rsid w:val="00BC61EC"/>
    <w:rsid w:val="00BD04B9"/>
    <w:rsid w:val="00BD2F59"/>
    <w:rsid w:val="00BD34D8"/>
    <w:rsid w:val="00BD426D"/>
    <w:rsid w:val="00BD549B"/>
    <w:rsid w:val="00BD5B1F"/>
    <w:rsid w:val="00BD698E"/>
    <w:rsid w:val="00BD7C17"/>
    <w:rsid w:val="00BE0705"/>
    <w:rsid w:val="00BE32F2"/>
    <w:rsid w:val="00BE37BC"/>
    <w:rsid w:val="00BE3B2F"/>
    <w:rsid w:val="00BE51A9"/>
    <w:rsid w:val="00BE64F5"/>
    <w:rsid w:val="00BE6C73"/>
    <w:rsid w:val="00BF0BD8"/>
    <w:rsid w:val="00BF1AF7"/>
    <w:rsid w:val="00BF2216"/>
    <w:rsid w:val="00BF2AA8"/>
    <w:rsid w:val="00BF30F5"/>
    <w:rsid w:val="00BF3380"/>
    <w:rsid w:val="00BF381D"/>
    <w:rsid w:val="00BF6BE9"/>
    <w:rsid w:val="00C0035F"/>
    <w:rsid w:val="00C03803"/>
    <w:rsid w:val="00C04C06"/>
    <w:rsid w:val="00C06CE6"/>
    <w:rsid w:val="00C11B34"/>
    <w:rsid w:val="00C11D6D"/>
    <w:rsid w:val="00C12C37"/>
    <w:rsid w:val="00C15A13"/>
    <w:rsid w:val="00C21535"/>
    <w:rsid w:val="00C21D19"/>
    <w:rsid w:val="00C255E9"/>
    <w:rsid w:val="00C270A8"/>
    <w:rsid w:val="00C322AA"/>
    <w:rsid w:val="00C34F9D"/>
    <w:rsid w:val="00C35CF9"/>
    <w:rsid w:val="00C37F7A"/>
    <w:rsid w:val="00C43371"/>
    <w:rsid w:val="00C45501"/>
    <w:rsid w:val="00C45518"/>
    <w:rsid w:val="00C4598D"/>
    <w:rsid w:val="00C46EC1"/>
    <w:rsid w:val="00C52A96"/>
    <w:rsid w:val="00C53DA1"/>
    <w:rsid w:val="00C55243"/>
    <w:rsid w:val="00C56DA0"/>
    <w:rsid w:val="00C57A03"/>
    <w:rsid w:val="00C57CA7"/>
    <w:rsid w:val="00C6002B"/>
    <w:rsid w:val="00C6014E"/>
    <w:rsid w:val="00C6044E"/>
    <w:rsid w:val="00C61EC7"/>
    <w:rsid w:val="00C6402E"/>
    <w:rsid w:val="00C6433D"/>
    <w:rsid w:val="00C644EC"/>
    <w:rsid w:val="00C64915"/>
    <w:rsid w:val="00C70D7A"/>
    <w:rsid w:val="00C73728"/>
    <w:rsid w:val="00C74604"/>
    <w:rsid w:val="00C77008"/>
    <w:rsid w:val="00C80487"/>
    <w:rsid w:val="00C817E4"/>
    <w:rsid w:val="00C82F27"/>
    <w:rsid w:val="00C83F37"/>
    <w:rsid w:val="00C84508"/>
    <w:rsid w:val="00C86C74"/>
    <w:rsid w:val="00C87209"/>
    <w:rsid w:val="00C875DE"/>
    <w:rsid w:val="00C908C5"/>
    <w:rsid w:val="00C922BA"/>
    <w:rsid w:val="00C92325"/>
    <w:rsid w:val="00C9628A"/>
    <w:rsid w:val="00C96F8D"/>
    <w:rsid w:val="00CA2C38"/>
    <w:rsid w:val="00CA5A2E"/>
    <w:rsid w:val="00CA5E45"/>
    <w:rsid w:val="00CB4EFB"/>
    <w:rsid w:val="00CB692A"/>
    <w:rsid w:val="00CB6EC0"/>
    <w:rsid w:val="00CB7B77"/>
    <w:rsid w:val="00CC0969"/>
    <w:rsid w:val="00CC2184"/>
    <w:rsid w:val="00CC40D2"/>
    <w:rsid w:val="00CD002B"/>
    <w:rsid w:val="00CD45F9"/>
    <w:rsid w:val="00CD571C"/>
    <w:rsid w:val="00CD648B"/>
    <w:rsid w:val="00CD7A1F"/>
    <w:rsid w:val="00CE09EF"/>
    <w:rsid w:val="00CE20ED"/>
    <w:rsid w:val="00CE28F9"/>
    <w:rsid w:val="00CE300C"/>
    <w:rsid w:val="00CE3BE1"/>
    <w:rsid w:val="00CE3E16"/>
    <w:rsid w:val="00CE78DF"/>
    <w:rsid w:val="00CF6048"/>
    <w:rsid w:val="00CF6385"/>
    <w:rsid w:val="00D00CD8"/>
    <w:rsid w:val="00D010FA"/>
    <w:rsid w:val="00D04EE8"/>
    <w:rsid w:val="00D076E2"/>
    <w:rsid w:val="00D107A4"/>
    <w:rsid w:val="00D146F2"/>
    <w:rsid w:val="00D16B68"/>
    <w:rsid w:val="00D23E01"/>
    <w:rsid w:val="00D2445A"/>
    <w:rsid w:val="00D256AF"/>
    <w:rsid w:val="00D2602B"/>
    <w:rsid w:val="00D27F6B"/>
    <w:rsid w:val="00D30427"/>
    <w:rsid w:val="00D30CED"/>
    <w:rsid w:val="00D30FFD"/>
    <w:rsid w:val="00D31155"/>
    <w:rsid w:val="00D3267C"/>
    <w:rsid w:val="00D403BD"/>
    <w:rsid w:val="00D408E7"/>
    <w:rsid w:val="00D43F13"/>
    <w:rsid w:val="00D444FF"/>
    <w:rsid w:val="00D44586"/>
    <w:rsid w:val="00D447DB"/>
    <w:rsid w:val="00D46E6C"/>
    <w:rsid w:val="00D53F52"/>
    <w:rsid w:val="00D54AE1"/>
    <w:rsid w:val="00D55152"/>
    <w:rsid w:val="00D61109"/>
    <w:rsid w:val="00D6167C"/>
    <w:rsid w:val="00D6216E"/>
    <w:rsid w:val="00D63BE0"/>
    <w:rsid w:val="00D65F70"/>
    <w:rsid w:val="00D67337"/>
    <w:rsid w:val="00D67783"/>
    <w:rsid w:val="00D71AD0"/>
    <w:rsid w:val="00D71C67"/>
    <w:rsid w:val="00D7247D"/>
    <w:rsid w:val="00D74D3D"/>
    <w:rsid w:val="00D74DDB"/>
    <w:rsid w:val="00D752AB"/>
    <w:rsid w:val="00D75B0B"/>
    <w:rsid w:val="00D75BD7"/>
    <w:rsid w:val="00D76F8A"/>
    <w:rsid w:val="00D778A0"/>
    <w:rsid w:val="00D77E47"/>
    <w:rsid w:val="00D8030D"/>
    <w:rsid w:val="00D8094F"/>
    <w:rsid w:val="00D83235"/>
    <w:rsid w:val="00D842ED"/>
    <w:rsid w:val="00D85472"/>
    <w:rsid w:val="00D85E70"/>
    <w:rsid w:val="00D921F1"/>
    <w:rsid w:val="00DA400F"/>
    <w:rsid w:val="00DA5DA3"/>
    <w:rsid w:val="00DB15CD"/>
    <w:rsid w:val="00DB2E50"/>
    <w:rsid w:val="00DB2F0A"/>
    <w:rsid w:val="00DB5651"/>
    <w:rsid w:val="00DC1F7E"/>
    <w:rsid w:val="00DC230A"/>
    <w:rsid w:val="00DC42BE"/>
    <w:rsid w:val="00DC45E9"/>
    <w:rsid w:val="00DC4937"/>
    <w:rsid w:val="00DC56FD"/>
    <w:rsid w:val="00DD0A9E"/>
    <w:rsid w:val="00DD1607"/>
    <w:rsid w:val="00DD2E00"/>
    <w:rsid w:val="00DD33FB"/>
    <w:rsid w:val="00DD34A1"/>
    <w:rsid w:val="00DD44A1"/>
    <w:rsid w:val="00DD62D4"/>
    <w:rsid w:val="00DD6CCA"/>
    <w:rsid w:val="00DD75EB"/>
    <w:rsid w:val="00DD7C46"/>
    <w:rsid w:val="00DE2576"/>
    <w:rsid w:val="00DE25F2"/>
    <w:rsid w:val="00DE2634"/>
    <w:rsid w:val="00DE286B"/>
    <w:rsid w:val="00DE3264"/>
    <w:rsid w:val="00DE402D"/>
    <w:rsid w:val="00DE5396"/>
    <w:rsid w:val="00DE7833"/>
    <w:rsid w:val="00DE7ABB"/>
    <w:rsid w:val="00DF4451"/>
    <w:rsid w:val="00DF6C23"/>
    <w:rsid w:val="00E0040F"/>
    <w:rsid w:val="00E02D15"/>
    <w:rsid w:val="00E04239"/>
    <w:rsid w:val="00E05EF3"/>
    <w:rsid w:val="00E06671"/>
    <w:rsid w:val="00E072E1"/>
    <w:rsid w:val="00E10D1F"/>
    <w:rsid w:val="00E15643"/>
    <w:rsid w:val="00E15BBB"/>
    <w:rsid w:val="00E17160"/>
    <w:rsid w:val="00E17880"/>
    <w:rsid w:val="00E206F0"/>
    <w:rsid w:val="00E20DDD"/>
    <w:rsid w:val="00E211BA"/>
    <w:rsid w:val="00E2158F"/>
    <w:rsid w:val="00E27160"/>
    <w:rsid w:val="00E27AD1"/>
    <w:rsid w:val="00E27BB6"/>
    <w:rsid w:val="00E316E7"/>
    <w:rsid w:val="00E3398D"/>
    <w:rsid w:val="00E33AD6"/>
    <w:rsid w:val="00E351BC"/>
    <w:rsid w:val="00E35FBB"/>
    <w:rsid w:val="00E36CBE"/>
    <w:rsid w:val="00E3719C"/>
    <w:rsid w:val="00E406E8"/>
    <w:rsid w:val="00E408CD"/>
    <w:rsid w:val="00E422F1"/>
    <w:rsid w:val="00E43195"/>
    <w:rsid w:val="00E432D3"/>
    <w:rsid w:val="00E479DB"/>
    <w:rsid w:val="00E47DA0"/>
    <w:rsid w:val="00E51E49"/>
    <w:rsid w:val="00E545F2"/>
    <w:rsid w:val="00E54D17"/>
    <w:rsid w:val="00E54F41"/>
    <w:rsid w:val="00E57393"/>
    <w:rsid w:val="00E60C35"/>
    <w:rsid w:val="00E60C67"/>
    <w:rsid w:val="00E61154"/>
    <w:rsid w:val="00E63E87"/>
    <w:rsid w:val="00E67D6C"/>
    <w:rsid w:val="00E70044"/>
    <w:rsid w:val="00E72187"/>
    <w:rsid w:val="00E74568"/>
    <w:rsid w:val="00E76B90"/>
    <w:rsid w:val="00E80C0D"/>
    <w:rsid w:val="00E81467"/>
    <w:rsid w:val="00E85213"/>
    <w:rsid w:val="00E87E2D"/>
    <w:rsid w:val="00E90502"/>
    <w:rsid w:val="00E907B1"/>
    <w:rsid w:val="00E93330"/>
    <w:rsid w:val="00E9421A"/>
    <w:rsid w:val="00E96326"/>
    <w:rsid w:val="00E96C80"/>
    <w:rsid w:val="00EA243F"/>
    <w:rsid w:val="00EA24B9"/>
    <w:rsid w:val="00EA7464"/>
    <w:rsid w:val="00EB0A91"/>
    <w:rsid w:val="00EB161D"/>
    <w:rsid w:val="00EB169A"/>
    <w:rsid w:val="00EC1BC6"/>
    <w:rsid w:val="00EC39F7"/>
    <w:rsid w:val="00EC6677"/>
    <w:rsid w:val="00ED1603"/>
    <w:rsid w:val="00ED4255"/>
    <w:rsid w:val="00ED4828"/>
    <w:rsid w:val="00ED63E0"/>
    <w:rsid w:val="00ED69D5"/>
    <w:rsid w:val="00EE0B21"/>
    <w:rsid w:val="00EE1475"/>
    <w:rsid w:val="00EE15BB"/>
    <w:rsid w:val="00EE3408"/>
    <w:rsid w:val="00EE4D27"/>
    <w:rsid w:val="00EE51E2"/>
    <w:rsid w:val="00EE6279"/>
    <w:rsid w:val="00EF0284"/>
    <w:rsid w:val="00EF3497"/>
    <w:rsid w:val="00F00B21"/>
    <w:rsid w:val="00F01A25"/>
    <w:rsid w:val="00F02833"/>
    <w:rsid w:val="00F03260"/>
    <w:rsid w:val="00F06E7F"/>
    <w:rsid w:val="00F074EF"/>
    <w:rsid w:val="00F07788"/>
    <w:rsid w:val="00F10C68"/>
    <w:rsid w:val="00F11228"/>
    <w:rsid w:val="00F11CC2"/>
    <w:rsid w:val="00F13A35"/>
    <w:rsid w:val="00F148B9"/>
    <w:rsid w:val="00F14BC1"/>
    <w:rsid w:val="00F17ABB"/>
    <w:rsid w:val="00F17EC5"/>
    <w:rsid w:val="00F20940"/>
    <w:rsid w:val="00F20CA8"/>
    <w:rsid w:val="00F223C1"/>
    <w:rsid w:val="00F2272A"/>
    <w:rsid w:val="00F22CC8"/>
    <w:rsid w:val="00F22D28"/>
    <w:rsid w:val="00F23564"/>
    <w:rsid w:val="00F23743"/>
    <w:rsid w:val="00F2605D"/>
    <w:rsid w:val="00F26924"/>
    <w:rsid w:val="00F27EDC"/>
    <w:rsid w:val="00F32654"/>
    <w:rsid w:val="00F32C06"/>
    <w:rsid w:val="00F34F2A"/>
    <w:rsid w:val="00F41B53"/>
    <w:rsid w:val="00F4315E"/>
    <w:rsid w:val="00F434AB"/>
    <w:rsid w:val="00F435A6"/>
    <w:rsid w:val="00F43C69"/>
    <w:rsid w:val="00F446BE"/>
    <w:rsid w:val="00F45B70"/>
    <w:rsid w:val="00F46F41"/>
    <w:rsid w:val="00F510D6"/>
    <w:rsid w:val="00F517A6"/>
    <w:rsid w:val="00F54717"/>
    <w:rsid w:val="00F55C71"/>
    <w:rsid w:val="00F5700E"/>
    <w:rsid w:val="00F570AF"/>
    <w:rsid w:val="00F62F45"/>
    <w:rsid w:val="00F64282"/>
    <w:rsid w:val="00F657BC"/>
    <w:rsid w:val="00F66009"/>
    <w:rsid w:val="00F67420"/>
    <w:rsid w:val="00F73557"/>
    <w:rsid w:val="00F80E0A"/>
    <w:rsid w:val="00F8171F"/>
    <w:rsid w:val="00F8192D"/>
    <w:rsid w:val="00F833D8"/>
    <w:rsid w:val="00F83EAC"/>
    <w:rsid w:val="00F844FD"/>
    <w:rsid w:val="00F84FA7"/>
    <w:rsid w:val="00F865BB"/>
    <w:rsid w:val="00F87380"/>
    <w:rsid w:val="00F874EB"/>
    <w:rsid w:val="00F90176"/>
    <w:rsid w:val="00F916C3"/>
    <w:rsid w:val="00F92113"/>
    <w:rsid w:val="00F96233"/>
    <w:rsid w:val="00F96801"/>
    <w:rsid w:val="00F97DCB"/>
    <w:rsid w:val="00FA0135"/>
    <w:rsid w:val="00FA3840"/>
    <w:rsid w:val="00FA3F2E"/>
    <w:rsid w:val="00FA412C"/>
    <w:rsid w:val="00FA6BF5"/>
    <w:rsid w:val="00FB0484"/>
    <w:rsid w:val="00FB083E"/>
    <w:rsid w:val="00FB109D"/>
    <w:rsid w:val="00FB7274"/>
    <w:rsid w:val="00FB7408"/>
    <w:rsid w:val="00FB75D8"/>
    <w:rsid w:val="00FB7BAD"/>
    <w:rsid w:val="00FC0DF3"/>
    <w:rsid w:val="00FC1806"/>
    <w:rsid w:val="00FC2958"/>
    <w:rsid w:val="00FC4ECB"/>
    <w:rsid w:val="00FC6EEA"/>
    <w:rsid w:val="00FD1740"/>
    <w:rsid w:val="00FD1834"/>
    <w:rsid w:val="00FD2F75"/>
    <w:rsid w:val="00FD341C"/>
    <w:rsid w:val="00FD3E54"/>
    <w:rsid w:val="00FE1087"/>
    <w:rsid w:val="00FE1E09"/>
    <w:rsid w:val="00FE3EC9"/>
    <w:rsid w:val="00FE4284"/>
    <w:rsid w:val="00FE5BEB"/>
    <w:rsid w:val="00FE61CB"/>
    <w:rsid w:val="00FF27ED"/>
    <w:rsid w:val="00FF3245"/>
    <w:rsid w:val="00FF3DF0"/>
    <w:rsid w:val="2F97B74C"/>
    <w:rsid w:val="4DEBEBFB"/>
    <w:rsid w:val="60DCA3B9"/>
    <w:rsid w:val="64119E38"/>
    <w:rsid w:val="68E3985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29C30"/>
  <w15:docId w15:val="{D19E3A38-F287-48C1-8F91-162CD1C0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0706"/>
    <w:pPr>
      <w:tabs>
        <w:tab w:val="left" w:pos="454"/>
        <w:tab w:val="left" w:pos="4706"/>
      </w:tabs>
      <w:spacing w:after="0" w:line="250" w:lineRule="atLeast"/>
    </w:pPr>
    <w:rPr>
      <w:rFonts w:ascii="BMWType V2 Light" w:eastAsia="Times New Roman" w:hAnsi="BMWType V2 Light" w:cs="Times New Roman"/>
      <w:szCs w:val="24"/>
      <w:lang w:val="en-GB" w:eastAsia="en-GB" w:bidi="en-GB"/>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670E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tabs>
        <w:tab w:val="clear" w:pos="454"/>
        <w:tab w:val="clear" w:pos="4706"/>
      </w:tabs>
      <w:suppressAutoHyphens/>
      <w:snapToGrid w:val="0"/>
      <w:spacing w:line="240" w:lineRule="auto"/>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lear" w:pos="454"/>
        <w:tab w:val="clear" w:pos="4706"/>
        <w:tab w:val="center" w:pos="4536"/>
        <w:tab w:val="right" w:pos="9072"/>
      </w:tabs>
      <w:spacing w:line="240" w:lineRule="auto"/>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pPr>
      <w:spacing w:line="240" w:lineRule="auto"/>
    </w:pPr>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9C6876"/>
    <w:rPr>
      <w:color w:val="0000FF"/>
      <w:u w:val="single"/>
    </w:rPr>
  </w:style>
  <w:style w:type="character" w:styleId="Fett">
    <w:name w:val="Strong"/>
    <w:basedOn w:val="Absatz-Standardschriftart"/>
    <w:uiPriority w:val="22"/>
    <w:qFormat/>
    <w:rsid w:val="00B26B38"/>
    <w:rPr>
      <w:b/>
      <w:bCs/>
    </w:rPr>
  </w:style>
  <w:style w:type="paragraph" w:styleId="Listenabsatz">
    <w:name w:val="List Paragraph"/>
    <w:basedOn w:val="Standard"/>
    <w:qFormat/>
    <w:rsid w:val="00804EBF"/>
    <w:pPr>
      <w:tabs>
        <w:tab w:val="clear" w:pos="454"/>
        <w:tab w:val="clear" w:pos="4706"/>
      </w:tabs>
      <w:spacing w:line="240" w:lineRule="auto"/>
      <w:ind w:left="720"/>
    </w:pPr>
    <w:rPr>
      <w:rFonts w:ascii="Calibri" w:eastAsiaTheme="minorHAnsi" w:hAnsi="Calibri"/>
      <w:szCs w:val="22"/>
      <w:lang w:val="de-DE" w:eastAsia="en-US" w:bidi="ar-SA"/>
    </w:rPr>
  </w:style>
  <w:style w:type="paragraph" w:customStyle="1" w:styleId="Default">
    <w:name w:val="Default"/>
    <w:rsid w:val="00BF3380"/>
    <w:pPr>
      <w:autoSpaceDE w:val="0"/>
      <w:autoSpaceDN w:val="0"/>
      <w:adjustRightInd w:val="0"/>
      <w:spacing w:after="0" w:line="240" w:lineRule="auto"/>
    </w:pPr>
    <w:rPr>
      <w:rFonts w:ascii="DIN[T]" w:hAnsi="DIN[T]" w:cs="DIN[T]"/>
      <w:color w:val="000000"/>
      <w:sz w:val="24"/>
      <w:szCs w:val="24"/>
    </w:rPr>
  </w:style>
  <w:style w:type="paragraph" w:customStyle="1" w:styleId="Fliesstext">
    <w:name w:val="Fliesstext"/>
    <w:basedOn w:val="Standard"/>
    <w:rsid w:val="001C0788"/>
    <w:rPr>
      <w:lang w:val="de-DE" w:eastAsia="de-DE" w:bidi="ar-SA"/>
    </w:rPr>
  </w:style>
  <w:style w:type="character" w:customStyle="1" w:styleId="A4">
    <w:name w:val="A4"/>
    <w:uiPriority w:val="99"/>
    <w:rsid w:val="00027320"/>
    <w:rPr>
      <w:rFonts w:cs="DIN[T]"/>
      <w:color w:val="0C1D2C"/>
      <w:sz w:val="17"/>
      <w:szCs w:val="17"/>
    </w:rPr>
  </w:style>
  <w:style w:type="character" w:styleId="NichtaufgelsteErwhnung">
    <w:name w:val="Unresolved Mention"/>
    <w:basedOn w:val="Absatz-Standardschriftart"/>
    <w:uiPriority w:val="99"/>
    <w:semiHidden/>
    <w:unhideWhenUsed/>
    <w:rsid w:val="0014359A"/>
    <w:rPr>
      <w:color w:val="605E5C"/>
      <w:shd w:val="clear" w:color="auto" w:fill="E1DFDD"/>
    </w:rPr>
  </w:style>
  <w:style w:type="character" w:customStyle="1" w:styleId="berschrift2Zchn">
    <w:name w:val="Überschrift 2 Zchn"/>
    <w:basedOn w:val="Absatz-Standardschriftart"/>
    <w:link w:val="berschrift2"/>
    <w:uiPriority w:val="9"/>
    <w:rsid w:val="00670E51"/>
    <w:rPr>
      <w:rFonts w:asciiTheme="majorHAnsi" w:eastAsiaTheme="majorEastAsia" w:hAnsiTheme="majorHAnsi" w:cstheme="majorBidi"/>
      <w:color w:val="365F91" w:themeColor="accent1" w:themeShade="BF"/>
      <w:sz w:val="26"/>
      <w:szCs w:val="26"/>
      <w:lang w:val="en-GB" w:eastAsia="en-GB" w:bidi="en-GB"/>
    </w:rPr>
  </w:style>
  <w:style w:type="paragraph" w:customStyle="1" w:styleId="xmsonormal">
    <w:name w:val="x_msonormal"/>
    <w:basedOn w:val="Standard"/>
    <w:rsid w:val="00D6167C"/>
    <w:pPr>
      <w:tabs>
        <w:tab w:val="clear" w:pos="454"/>
        <w:tab w:val="clear" w:pos="4706"/>
      </w:tabs>
      <w:spacing w:before="100" w:beforeAutospacing="1" w:after="100" w:afterAutospacing="1" w:line="240" w:lineRule="auto"/>
    </w:pPr>
    <w:rPr>
      <w:rFonts w:ascii="Calibri" w:eastAsiaTheme="minorHAnsi" w:hAnsi="Calibri" w:cs="Calibri"/>
      <w:szCs w:val="22"/>
      <w:lang w:val="de-DE" w:eastAsia="de-DE" w:bidi="ar-SA"/>
    </w:rPr>
  </w:style>
  <w:style w:type="paragraph" w:styleId="berarbeitung">
    <w:name w:val="Revision"/>
    <w:hidden/>
    <w:uiPriority w:val="99"/>
    <w:semiHidden/>
    <w:rsid w:val="00580432"/>
    <w:pPr>
      <w:spacing w:after="0" w:line="240" w:lineRule="auto"/>
    </w:pPr>
    <w:rPr>
      <w:rFonts w:ascii="BMWType V2 Light" w:eastAsia="Times New Roman" w:hAnsi="BMWType V2 Light" w:cs="Times New Roman"/>
      <w:szCs w:val="24"/>
      <w:lang w:val="en-GB" w:eastAsia="en-GB" w:bidi="en-GB"/>
    </w:rPr>
  </w:style>
  <w:style w:type="paragraph" w:customStyle="1" w:styleId="GRSubhead">
    <w:name w:val="GR_Subhead"/>
    <w:basedOn w:val="Standard"/>
    <w:uiPriority w:val="99"/>
    <w:rsid w:val="003C505E"/>
    <w:pPr>
      <w:tabs>
        <w:tab w:val="clear" w:pos="454"/>
        <w:tab w:val="clear" w:pos="4706"/>
      </w:tabs>
      <w:suppressAutoHyphens/>
      <w:spacing w:line="312" w:lineRule="auto"/>
    </w:pPr>
    <w:rPr>
      <w:rFonts w:ascii="Grundig DIN" w:hAnsi="Grundig DIN" w:cs="Arial"/>
      <w:sz w:val="20"/>
      <w:szCs w:val="20"/>
      <w:lang w:val="de-DE" w:eastAsia="ar-SA" w:bidi="ar-SA"/>
    </w:rPr>
  </w:style>
  <w:style w:type="character" w:styleId="BesuchterLink">
    <w:name w:val="FollowedHyperlink"/>
    <w:basedOn w:val="Absatz-Standardschriftart"/>
    <w:uiPriority w:val="99"/>
    <w:semiHidden/>
    <w:unhideWhenUsed/>
    <w:rsid w:val="00032FD8"/>
    <w:rPr>
      <w:color w:val="800080" w:themeColor="followedHyperlink"/>
      <w:u w:val="single"/>
    </w:rPr>
  </w:style>
  <w:style w:type="character" w:styleId="Hervorhebung">
    <w:name w:val="Emphasis"/>
    <w:basedOn w:val="Absatz-Standardschriftart"/>
    <w:uiPriority w:val="20"/>
    <w:qFormat/>
    <w:rsid w:val="00356832"/>
    <w:rPr>
      <w:i/>
      <w:iCs/>
    </w:rPr>
  </w:style>
  <w:style w:type="paragraph" w:styleId="StandardWeb">
    <w:name w:val="Normal (Web)"/>
    <w:basedOn w:val="Standard"/>
    <w:uiPriority w:val="99"/>
    <w:unhideWhenUsed/>
    <w:rsid w:val="00FB75D8"/>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apple-converted-space">
    <w:name w:val="apple-converted-space"/>
    <w:basedOn w:val="Absatz-Standardschriftart"/>
    <w:rsid w:val="00FB75D8"/>
  </w:style>
  <w:style w:type="character" w:styleId="Funotenzeichen">
    <w:name w:val="footnote reference"/>
    <w:basedOn w:val="Absatz-Standardschriftart"/>
    <w:uiPriority w:val="99"/>
    <w:semiHidden/>
    <w:unhideWhenUsed/>
    <w:rsid w:val="00D30FFD"/>
    <w:rPr>
      <w:vertAlign w:val="superscript"/>
    </w:rPr>
  </w:style>
  <w:style w:type="paragraph" w:styleId="Funotentext">
    <w:name w:val="footnote text"/>
    <w:basedOn w:val="Standard"/>
    <w:link w:val="FunotentextZchn"/>
    <w:uiPriority w:val="99"/>
    <w:semiHidden/>
    <w:unhideWhenUsed/>
    <w:rsid w:val="00D30FFD"/>
    <w:pPr>
      <w:tabs>
        <w:tab w:val="clear" w:pos="454"/>
        <w:tab w:val="clear" w:pos="4706"/>
      </w:tabs>
      <w:spacing w:line="240" w:lineRule="auto"/>
    </w:pPr>
    <w:rPr>
      <w:rFonts w:ascii="Calibri" w:eastAsiaTheme="minorHAnsi" w:hAnsi="Calibri" w:cs="Calibri"/>
      <w:sz w:val="20"/>
      <w:szCs w:val="20"/>
      <w:lang w:val="de-DE" w:eastAsia="de-DE" w:bidi="ar-SA"/>
    </w:rPr>
  </w:style>
  <w:style w:type="character" w:customStyle="1" w:styleId="FunotentextZchn">
    <w:name w:val="Fußnotentext Zchn"/>
    <w:basedOn w:val="Absatz-Standardschriftart"/>
    <w:link w:val="Funotentext"/>
    <w:uiPriority w:val="99"/>
    <w:semiHidden/>
    <w:rsid w:val="00D30FFD"/>
    <w:rPr>
      <w:rFonts w:ascii="Calibri" w:hAnsi="Calibri" w:cs="Calibri"/>
      <w:sz w:val="20"/>
      <w:szCs w:val="20"/>
      <w:lang w:eastAsia="de-DE"/>
    </w:rPr>
  </w:style>
  <w:style w:type="character" w:customStyle="1" w:styleId="normaltextrun">
    <w:name w:val="normaltextrun"/>
    <w:basedOn w:val="Absatz-Standardschriftart"/>
    <w:rsid w:val="00DC4937"/>
  </w:style>
  <w:style w:type="paragraph" w:customStyle="1" w:styleId="paragraph">
    <w:name w:val="paragraph"/>
    <w:basedOn w:val="Standard"/>
    <w:rsid w:val="005B67B4"/>
    <w:pPr>
      <w:tabs>
        <w:tab w:val="clear" w:pos="454"/>
        <w:tab w:val="clear" w:pos="4706"/>
      </w:tabs>
      <w:spacing w:before="100" w:beforeAutospacing="1" w:after="100" w:afterAutospacing="1" w:line="240" w:lineRule="auto"/>
    </w:pPr>
    <w:rPr>
      <w:rFonts w:ascii="Times New Roman" w:hAnsi="Times New Roman"/>
      <w:sz w:val="24"/>
      <w:lang w:val="de-AT" w:eastAsia="de-DE" w:bidi="ar-SA"/>
    </w:rPr>
  </w:style>
  <w:style w:type="character" w:customStyle="1" w:styleId="eop">
    <w:name w:val="eop"/>
    <w:basedOn w:val="Absatz-Standardschriftart"/>
    <w:rsid w:val="005B67B4"/>
  </w:style>
  <w:style w:type="paragraph" w:customStyle="1" w:styleId="Informationsblock">
    <w:name w:val="Informationsblock"/>
    <w:basedOn w:val="Standard"/>
    <w:link w:val="InformationsblockZchn"/>
    <w:qFormat/>
    <w:rsid w:val="00DD0A9E"/>
    <w:pPr>
      <w:tabs>
        <w:tab w:val="clear" w:pos="454"/>
        <w:tab w:val="clear" w:pos="4706"/>
      </w:tabs>
      <w:spacing w:line="200" w:lineRule="exact"/>
      <w:jc w:val="both"/>
    </w:pPr>
    <w:rPr>
      <w:rFonts w:ascii="Brix Sans Regular" w:eastAsiaTheme="minorHAnsi" w:hAnsi="Brix Sans Regular" w:cstheme="minorBidi"/>
      <w:color w:val="3C3C3B"/>
      <w:spacing w:val="2"/>
      <w:sz w:val="17"/>
      <w:szCs w:val="22"/>
      <w:lang w:val="de-DE" w:eastAsia="en-US" w:bidi="ar-SA"/>
    </w:rPr>
  </w:style>
  <w:style w:type="character" w:customStyle="1" w:styleId="InformationsblockZchn">
    <w:name w:val="Informationsblock Zchn"/>
    <w:basedOn w:val="Absatz-Standardschriftart"/>
    <w:link w:val="Informationsblock"/>
    <w:rsid w:val="00DD0A9E"/>
    <w:rPr>
      <w:rFonts w:ascii="Brix Sans Regular" w:hAnsi="Brix Sans Regular"/>
      <w:color w:val="3C3C3B"/>
      <w:spacing w:val="2"/>
      <w:sz w:val="17"/>
    </w:rPr>
  </w:style>
  <w:style w:type="character" w:customStyle="1" w:styleId="h6">
    <w:name w:val="h6"/>
    <w:basedOn w:val="Absatz-Standardschriftart"/>
    <w:rsid w:val="00E10D1F"/>
  </w:style>
  <w:style w:type="character" w:customStyle="1" w:styleId="h8">
    <w:name w:val="h8"/>
    <w:basedOn w:val="Absatz-Standardschriftart"/>
    <w:rsid w:val="00E1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157236551">
      <w:bodyDiv w:val="1"/>
      <w:marLeft w:val="0"/>
      <w:marRight w:val="0"/>
      <w:marTop w:val="0"/>
      <w:marBottom w:val="0"/>
      <w:divBdr>
        <w:top w:val="none" w:sz="0" w:space="0" w:color="auto"/>
        <w:left w:val="none" w:sz="0" w:space="0" w:color="auto"/>
        <w:bottom w:val="none" w:sz="0" w:space="0" w:color="auto"/>
        <w:right w:val="none" w:sz="0" w:space="0" w:color="auto"/>
      </w:divBdr>
      <w:divsChild>
        <w:div w:id="1895772514">
          <w:marLeft w:val="0"/>
          <w:marRight w:val="0"/>
          <w:marTop w:val="0"/>
          <w:marBottom w:val="0"/>
          <w:divBdr>
            <w:top w:val="none" w:sz="0" w:space="0" w:color="auto"/>
            <w:left w:val="none" w:sz="0" w:space="0" w:color="auto"/>
            <w:bottom w:val="none" w:sz="0" w:space="0" w:color="auto"/>
            <w:right w:val="none" w:sz="0" w:space="0" w:color="auto"/>
          </w:divBdr>
          <w:divsChild>
            <w:div w:id="2081323907">
              <w:marLeft w:val="0"/>
              <w:marRight w:val="0"/>
              <w:marTop w:val="0"/>
              <w:marBottom w:val="0"/>
              <w:divBdr>
                <w:top w:val="none" w:sz="0" w:space="0" w:color="auto"/>
                <w:left w:val="none" w:sz="0" w:space="0" w:color="auto"/>
                <w:bottom w:val="none" w:sz="0" w:space="0" w:color="auto"/>
                <w:right w:val="none" w:sz="0" w:space="0" w:color="auto"/>
              </w:divBdr>
              <w:divsChild>
                <w:div w:id="48384092">
                  <w:marLeft w:val="0"/>
                  <w:marRight w:val="0"/>
                  <w:marTop w:val="0"/>
                  <w:marBottom w:val="0"/>
                  <w:divBdr>
                    <w:top w:val="none" w:sz="0" w:space="0" w:color="auto"/>
                    <w:left w:val="none" w:sz="0" w:space="0" w:color="auto"/>
                    <w:bottom w:val="none" w:sz="0" w:space="0" w:color="auto"/>
                    <w:right w:val="none" w:sz="0" w:space="0" w:color="auto"/>
                  </w:divBdr>
                  <w:divsChild>
                    <w:div w:id="1924483441">
                      <w:marLeft w:val="0"/>
                      <w:marRight w:val="0"/>
                      <w:marTop w:val="0"/>
                      <w:marBottom w:val="0"/>
                      <w:divBdr>
                        <w:top w:val="none" w:sz="0" w:space="0" w:color="auto"/>
                        <w:left w:val="none" w:sz="0" w:space="0" w:color="auto"/>
                        <w:bottom w:val="none" w:sz="0" w:space="0" w:color="auto"/>
                        <w:right w:val="none" w:sz="0" w:space="0" w:color="auto"/>
                      </w:divBdr>
                    </w:div>
                  </w:divsChild>
                </w:div>
                <w:div w:id="642543066">
                  <w:marLeft w:val="0"/>
                  <w:marRight w:val="0"/>
                  <w:marTop w:val="0"/>
                  <w:marBottom w:val="0"/>
                  <w:divBdr>
                    <w:top w:val="none" w:sz="0" w:space="0" w:color="auto"/>
                    <w:left w:val="none" w:sz="0" w:space="0" w:color="auto"/>
                    <w:bottom w:val="none" w:sz="0" w:space="0" w:color="auto"/>
                    <w:right w:val="none" w:sz="0" w:space="0" w:color="auto"/>
                  </w:divBdr>
                  <w:divsChild>
                    <w:div w:id="622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04403">
      <w:bodyDiv w:val="1"/>
      <w:marLeft w:val="0"/>
      <w:marRight w:val="0"/>
      <w:marTop w:val="0"/>
      <w:marBottom w:val="0"/>
      <w:divBdr>
        <w:top w:val="none" w:sz="0" w:space="0" w:color="auto"/>
        <w:left w:val="none" w:sz="0" w:space="0" w:color="auto"/>
        <w:bottom w:val="none" w:sz="0" w:space="0" w:color="auto"/>
        <w:right w:val="none" w:sz="0" w:space="0" w:color="auto"/>
      </w:divBdr>
      <w:divsChild>
        <w:div w:id="2048870011">
          <w:marLeft w:val="0"/>
          <w:marRight w:val="0"/>
          <w:marTop w:val="0"/>
          <w:marBottom w:val="0"/>
          <w:divBdr>
            <w:top w:val="none" w:sz="0" w:space="0" w:color="auto"/>
            <w:left w:val="none" w:sz="0" w:space="0" w:color="auto"/>
            <w:bottom w:val="none" w:sz="0" w:space="0" w:color="auto"/>
            <w:right w:val="none" w:sz="0" w:space="0" w:color="auto"/>
          </w:divBdr>
          <w:divsChild>
            <w:div w:id="580331863">
              <w:marLeft w:val="0"/>
              <w:marRight w:val="0"/>
              <w:marTop w:val="0"/>
              <w:marBottom w:val="0"/>
              <w:divBdr>
                <w:top w:val="none" w:sz="0" w:space="0" w:color="auto"/>
                <w:left w:val="none" w:sz="0" w:space="0" w:color="auto"/>
                <w:bottom w:val="none" w:sz="0" w:space="0" w:color="auto"/>
                <w:right w:val="none" w:sz="0" w:space="0" w:color="auto"/>
              </w:divBdr>
              <w:divsChild>
                <w:div w:id="2013792971">
                  <w:marLeft w:val="0"/>
                  <w:marRight w:val="0"/>
                  <w:marTop w:val="0"/>
                  <w:marBottom w:val="0"/>
                  <w:divBdr>
                    <w:top w:val="none" w:sz="0" w:space="0" w:color="auto"/>
                    <w:left w:val="none" w:sz="0" w:space="0" w:color="auto"/>
                    <w:bottom w:val="none" w:sz="0" w:space="0" w:color="auto"/>
                    <w:right w:val="none" w:sz="0" w:space="0" w:color="auto"/>
                  </w:divBdr>
                  <w:divsChild>
                    <w:div w:id="90516134">
                      <w:marLeft w:val="0"/>
                      <w:marRight w:val="0"/>
                      <w:marTop w:val="0"/>
                      <w:marBottom w:val="0"/>
                      <w:divBdr>
                        <w:top w:val="none" w:sz="0" w:space="0" w:color="auto"/>
                        <w:left w:val="none" w:sz="0" w:space="0" w:color="auto"/>
                        <w:bottom w:val="none" w:sz="0" w:space="0" w:color="auto"/>
                        <w:right w:val="none" w:sz="0" w:space="0" w:color="auto"/>
                      </w:divBdr>
                    </w:div>
                    <w:div w:id="8062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639854">
      <w:bodyDiv w:val="1"/>
      <w:marLeft w:val="0"/>
      <w:marRight w:val="0"/>
      <w:marTop w:val="0"/>
      <w:marBottom w:val="0"/>
      <w:divBdr>
        <w:top w:val="none" w:sz="0" w:space="0" w:color="auto"/>
        <w:left w:val="none" w:sz="0" w:space="0" w:color="auto"/>
        <w:bottom w:val="none" w:sz="0" w:space="0" w:color="auto"/>
        <w:right w:val="none" w:sz="0" w:space="0" w:color="auto"/>
      </w:divBdr>
    </w:div>
    <w:div w:id="23169814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67127705">
      <w:bodyDiv w:val="1"/>
      <w:marLeft w:val="0"/>
      <w:marRight w:val="0"/>
      <w:marTop w:val="0"/>
      <w:marBottom w:val="0"/>
      <w:divBdr>
        <w:top w:val="none" w:sz="0" w:space="0" w:color="auto"/>
        <w:left w:val="none" w:sz="0" w:space="0" w:color="auto"/>
        <w:bottom w:val="none" w:sz="0" w:space="0" w:color="auto"/>
        <w:right w:val="none" w:sz="0" w:space="0" w:color="auto"/>
      </w:divBdr>
    </w:div>
    <w:div w:id="365372725">
      <w:bodyDiv w:val="1"/>
      <w:marLeft w:val="0"/>
      <w:marRight w:val="0"/>
      <w:marTop w:val="0"/>
      <w:marBottom w:val="0"/>
      <w:divBdr>
        <w:top w:val="none" w:sz="0" w:space="0" w:color="auto"/>
        <w:left w:val="none" w:sz="0" w:space="0" w:color="auto"/>
        <w:bottom w:val="none" w:sz="0" w:space="0" w:color="auto"/>
        <w:right w:val="none" w:sz="0" w:space="0" w:color="auto"/>
      </w:divBdr>
    </w:div>
    <w:div w:id="387729346">
      <w:bodyDiv w:val="1"/>
      <w:marLeft w:val="0"/>
      <w:marRight w:val="0"/>
      <w:marTop w:val="0"/>
      <w:marBottom w:val="0"/>
      <w:divBdr>
        <w:top w:val="none" w:sz="0" w:space="0" w:color="auto"/>
        <w:left w:val="none" w:sz="0" w:space="0" w:color="auto"/>
        <w:bottom w:val="none" w:sz="0" w:space="0" w:color="auto"/>
        <w:right w:val="none" w:sz="0" w:space="0" w:color="auto"/>
      </w:divBdr>
    </w:div>
    <w:div w:id="406540188">
      <w:bodyDiv w:val="1"/>
      <w:marLeft w:val="0"/>
      <w:marRight w:val="0"/>
      <w:marTop w:val="0"/>
      <w:marBottom w:val="0"/>
      <w:divBdr>
        <w:top w:val="none" w:sz="0" w:space="0" w:color="auto"/>
        <w:left w:val="none" w:sz="0" w:space="0" w:color="auto"/>
        <w:bottom w:val="none" w:sz="0" w:space="0" w:color="auto"/>
        <w:right w:val="none" w:sz="0" w:space="0" w:color="auto"/>
      </w:divBdr>
    </w:div>
    <w:div w:id="451824378">
      <w:bodyDiv w:val="1"/>
      <w:marLeft w:val="0"/>
      <w:marRight w:val="0"/>
      <w:marTop w:val="0"/>
      <w:marBottom w:val="0"/>
      <w:divBdr>
        <w:top w:val="none" w:sz="0" w:space="0" w:color="auto"/>
        <w:left w:val="none" w:sz="0" w:space="0" w:color="auto"/>
        <w:bottom w:val="none" w:sz="0" w:space="0" w:color="auto"/>
        <w:right w:val="none" w:sz="0" w:space="0" w:color="auto"/>
      </w:divBdr>
      <w:divsChild>
        <w:div w:id="378090462">
          <w:marLeft w:val="0"/>
          <w:marRight w:val="0"/>
          <w:marTop w:val="0"/>
          <w:marBottom w:val="0"/>
          <w:divBdr>
            <w:top w:val="none" w:sz="0" w:space="0" w:color="auto"/>
            <w:left w:val="none" w:sz="0" w:space="0" w:color="auto"/>
            <w:bottom w:val="none" w:sz="0" w:space="0" w:color="auto"/>
            <w:right w:val="none" w:sz="0" w:space="0" w:color="auto"/>
          </w:divBdr>
        </w:div>
      </w:divsChild>
    </w:div>
    <w:div w:id="494221409">
      <w:bodyDiv w:val="1"/>
      <w:marLeft w:val="0"/>
      <w:marRight w:val="0"/>
      <w:marTop w:val="0"/>
      <w:marBottom w:val="0"/>
      <w:divBdr>
        <w:top w:val="none" w:sz="0" w:space="0" w:color="auto"/>
        <w:left w:val="none" w:sz="0" w:space="0" w:color="auto"/>
        <w:bottom w:val="none" w:sz="0" w:space="0" w:color="auto"/>
        <w:right w:val="none" w:sz="0" w:space="0" w:color="auto"/>
      </w:divBdr>
    </w:div>
    <w:div w:id="506099697">
      <w:bodyDiv w:val="1"/>
      <w:marLeft w:val="0"/>
      <w:marRight w:val="0"/>
      <w:marTop w:val="0"/>
      <w:marBottom w:val="0"/>
      <w:divBdr>
        <w:top w:val="none" w:sz="0" w:space="0" w:color="auto"/>
        <w:left w:val="none" w:sz="0" w:space="0" w:color="auto"/>
        <w:bottom w:val="none" w:sz="0" w:space="0" w:color="auto"/>
        <w:right w:val="none" w:sz="0" w:space="0" w:color="auto"/>
      </w:divBdr>
    </w:div>
    <w:div w:id="511258862">
      <w:bodyDiv w:val="1"/>
      <w:marLeft w:val="0"/>
      <w:marRight w:val="0"/>
      <w:marTop w:val="0"/>
      <w:marBottom w:val="0"/>
      <w:divBdr>
        <w:top w:val="none" w:sz="0" w:space="0" w:color="auto"/>
        <w:left w:val="none" w:sz="0" w:space="0" w:color="auto"/>
        <w:bottom w:val="none" w:sz="0" w:space="0" w:color="auto"/>
        <w:right w:val="none" w:sz="0" w:space="0" w:color="auto"/>
      </w:divBdr>
      <w:divsChild>
        <w:div w:id="1731342762">
          <w:marLeft w:val="0"/>
          <w:marRight w:val="0"/>
          <w:marTop w:val="0"/>
          <w:marBottom w:val="0"/>
          <w:divBdr>
            <w:top w:val="none" w:sz="0" w:space="0" w:color="auto"/>
            <w:left w:val="none" w:sz="0" w:space="0" w:color="auto"/>
            <w:bottom w:val="none" w:sz="0" w:space="0" w:color="auto"/>
            <w:right w:val="none" w:sz="0" w:space="0" w:color="auto"/>
          </w:divBdr>
          <w:divsChild>
            <w:div w:id="307781508">
              <w:marLeft w:val="0"/>
              <w:marRight w:val="0"/>
              <w:marTop w:val="0"/>
              <w:marBottom w:val="0"/>
              <w:divBdr>
                <w:top w:val="none" w:sz="0" w:space="0" w:color="auto"/>
                <w:left w:val="none" w:sz="0" w:space="0" w:color="auto"/>
                <w:bottom w:val="none" w:sz="0" w:space="0" w:color="auto"/>
                <w:right w:val="none" w:sz="0" w:space="0" w:color="auto"/>
              </w:divBdr>
              <w:divsChild>
                <w:div w:id="1213343317">
                  <w:marLeft w:val="-148"/>
                  <w:marRight w:val="-148"/>
                  <w:marTop w:val="0"/>
                  <w:marBottom w:val="0"/>
                  <w:divBdr>
                    <w:top w:val="none" w:sz="0" w:space="0" w:color="auto"/>
                    <w:left w:val="none" w:sz="0" w:space="0" w:color="auto"/>
                    <w:bottom w:val="none" w:sz="0" w:space="0" w:color="auto"/>
                    <w:right w:val="none" w:sz="0" w:space="0" w:color="auto"/>
                  </w:divBdr>
                  <w:divsChild>
                    <w:div w:id="639307178">
                      <w:marLeft w:val="0"/>
                      <w:marRight w:val="0"/>
                      <w:marTop w:val="0"/>
                      <w:marBottom w:val="0"/>
                      <w:divBdr>
                        <w:top w:val="none" w:sz="0" w:space="0" w:color="auto"/>
                        <w:left w:val="none" w:sz="0" w:space="0" w:color="auto"/>
                        <w:bottom w:val="none" w:sz="0" w:space="0" w:color="auto"/>
                        <w:right w:val="none" w:sz="0" w:space="0" w:color="auto"/>
                      </w:divBdr>
                      <w:divsChild>
                        <w:div w:id="236062631">
                          <w:marLeft w:val="0"/>
                          <w:marRight w:val="0"/>
                          <w:marTop w:val="0"/>
                          <w:marBottom w:val="0"/>
                          <w:divBdr>
                            <w:top w:val="none" w:sz="0" w:space="0" w:color="auto"/>
                            <w:left w:val="none" w:sz="0" w:space="0" w:color="auto"/>
                            <w:bottom w:val="none" w:sz="0" w:space="0" w:color="auto"/>
                            <w:right w:val="none" w:sz="0" w:space="0" w:color="auto"/>
                          </w:divBdr>
                          <w:divsChild>
                            <w:div w:id="509226151">
                              <w:marLeft w:val="0"/>
                              <w:marRight w:val="0"/>
                              <w:marTop w:val="0"/>
                              <w:marBottom w:val="0"/>
                              <w:divBdr>
                                <w:top w:val="none" w:sz="0" w:space="0" w:color="auto"/>
                                <w:left w:val="none" w:sz="0" w:space="0" w:color="auto"/>
                                <w:bottom w:val="none" w:sz="0" w:space="0" w:color="auto"/>
                                <w:right w:val="none" w:sz="0" w:space="0" w:color="auto"/>
                              </w:divBdr>
                              <w:divsChild>
                                <w:div w:id="8615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12431">
          <w:marLeft w:val="0"/>
          <w:marRight w:val="0"/>
          <w:marTop w:val="0"/>
          <w:marBottom w:val="0"/>
          <w:divBdr>
            <w:top w:val="none" w:sz="0" w:space="0" w:color="auto"/>
            <w:left w:val="none" w:sz="0" w:space="0" w:color="auto"/>
            <w:bottom w:val="none" w:sz="0" w:space="0" w:color="auto"/>
            <w:right w:val="none" w:sz="0" w:space="0" w:color="auto"/>
          </w:divBdr>
          <w:divsChild>
            <w:div w:id="414788033">
              <w:marLeft w:val="0"/>
              <w:marRight w:val="0"/>
              <w:marTop w:val="0"/>
              <w:marBottom w:val="0"/>
              <w:divBdr>
                <w:top w:val="none" w:sz="0" w:space="0" w:color="auto"/>
                <w:left w:val="none" w:sz="0" w:space="0" w:color="auto"/>
                <w:bottom w:val="none" w:sz="0" w:space="0" w:color="auto"/>
                <w:right w:val="none" w:sz="0" w:space="0" w:color="auto"/>
              </w:divBdr>
              <w:divsChild>
                <w:div w:id="1289513008">
                  <w:marLeft w:val="-148"/>
                  <w:marRight w:val="-148"/>
                  <w:marTop w:val="0"/>
                  <w:marBottom w:val="0"/>
                  <w:divBdr>
                    <w:top w:val="none" w:sz="0" w:space="0" w:color="auto"/>
                    <w:left w:val="none" w:sz="0" w:space="0" w:color="auto"/>
                    <w:bottom w:val="none" w:sz="0" w:space="0" w:color="auto"/>
                    <w:right w:val="none" w:sz="0" w:space="0" w:color="auto"/>
                  </w:divBdr>
                  <w:divsChild>
                    <w:div w:id="1264872758">
                      <w:marLeft w:val="0"/>
                      <w:marRight w:val="0"/>
                      <w:marTop w:val="0"/>
                      <w:marBottom w:val="0"/>
                      <w:divBdr>
                        <w:top w:val="none" w:sz="0" w:space="0" w:color="auto"/>
                        <w:left w:val="none" w:sz="0" w:space="0" w:color="auto"/>
                        <w:bottom w:val="none" w:sz="0" w:space="0" w:color="auto"/>
                        <w:right w:val="none" w:sz="0" w:space="0" w:color="auto"/>
                      </w:divBdr>
                      <w:divsChild>
                        <w:div w:id="1804078850">
                          <w:marLeft w:val="0"/>
                          <w:marRight w:val="0"/>
                          <w:marTop w:val="0"/>
                          <w:marBottom w:val="0"/>
                          <w:divBdr>
                            <w:top w:val="none" w:sz="0" w:space="0" w:color="auto"/>
                            <w:left w:val="none" w:sz="0" w:space="0" w:color="auto"/>
                            <w:bottom w:val="none" w:sz="0" w:space="0" w:color="auto"/>
                            <w:right w:val="none" w:sz="0" w:space="0" w:color="auto"/>
                          </w:divBdr>
                          <w:divsChild>
                            <w:div w:id="1577325675">
                              <w:marLeft w:val="0"/>
                              <w:marRight w:val="0"/>
                              <w:marTop w:val="0"/>
                              <w:marBottom w:val="0"/>
                              <w:divBdr>
                                <w:top w:val="none" w:sz="0" w:space="0" w:color="auto"/>
                                <w:left w:val="none" w:sz="0" w:space="0" w:color="auto"/>
                                <w:bottom w:val="none" w:sz="0" w:space="0" w:color="auto"/>
                                <w:right w:val="none" w:sz="0" w:space="0" w:color="auto"/>
                              </w:divBdr>
                              <w:divsChild>
                                <w:div w:id="14089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039017">
      <w:bodyDiv w:val="1"/>
      <w:marLeft w:val="0"/>
      <w:marRight w:val="0"/>
      <w:marTop w:val="0"/>
      <w:marBottom w:val="0"/>
      <w:divBdr>
        <w:top w:val="none" w:sz="0" w:space="0" w:color="auto"/>
        <w:left w:val="none" w:sz="0" w:space="0" w:color="auto"/>
        <w:bottom w:val="none" w:sz="0" w:space="0" w:color="auto"/>
        <w:right w:val="none" w:sz="0" w:space="0" w:color="auto"/>
      </w:divBdr>
      <w:divsChild>
        <w:div w:id="875047456">
          <w:marLeft w:val="0"/>
          <w:marRight w:val="0"/>
          <w:marTop w:val="0"/>
          <w:marBottom w:val="0"/>
          <w:divBdr>
            <w:top w:val="none" w:sz="0" w:space="0" w:color="auto"/>
            <w:left w:val="none" w:sz="0" w:space="0" w:color="auto"/>
            <w:bottom w:val="none" w:sz="0" w:space="0" w:color="auto"/>
            <w:right w:val="none" w:sz="0" w:space="0" w:color="auto"/>
          </w:divBdr>
          <w:divsChild>
            <w:div w:id="1594316751">
              <w:marLeft w:val="0"/>
              <w:marRight w:val="0"/>
              <w:marTop w:val="0"/>
              <w:marBottom w:val="0"/>
              <w:divBdr>
                <w:top w:val="none" w:sz="0" w:space="0" w:color="auto"/>
                <w:left w:val="none" w:sz="0" w:space="0" w:color="auto"/>
                <w:bottom w:val="none" w:sz="0" w:space="0" w:color="auto"/>
                <w:right w:val="none" w:sz="0" w:space="0" w:color="auto"/>
              </w:divBdr>
              <w:divsChild>
                <w:div w:id="1963875490">
                  <w:marLeft w:val="0"/>
                  <w:marRight w:val="0"/>
                  <w:marTop w:val="0"/>
                  <w:marBottom w:val="0"/>
                  <w:divBdr>
                    <w:top w:val="none" w:sz="0" w:space="0" w:color="auto"/>
                    <w:left w:val="none" w:sz="0" w:space="0" w:color="auto"/>
                    <w:bottom w:val="none" w:sz="0" w:space="0" w:color="auto"/>
                    <w:right w:val="none" w:sz="0" w:space="0" w:color="auto"/>
                  </w:divBdr>
                  <w:divsChild>
                    <w:div w:id="11191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1212">
      <w:bodyDiv w:val="1"/>
      <w:marLeft w:val="0"/>
      <w:marRight w:val="0"/>
      <w:marTop w:val="0"/>
      <w:marBottom w:val="0"/>
      <w:divBdr>
        <w:top w:val="none" w:sz="0" w:space="0" w:color="auto"/>
        <w:left w:val="none" w:sz="0" w:space="0" w:color="auto"/>
        <w:bottom w:val="none" w:sz="0" w:space="0" w:color="auto"/>
        <w:right w:val="none" w:sz="0" w:space="0" w:color="auto"/>
      </w:divBdr>
    </w:div>
    <w:div w:id="549925488">
      <w:bodyDiv w:val="1"/>
      <w:marLeft w:val="0"/>
      <w:marRight w:val="0"/>
      <w:marTop w:val="0"/>
      <w:marBottom w:val="0"/>
      <w:divBdr>
        <w:top w:val="none" w:sz="0" w:space="0" w:color="auto"/>
        <w:left w:val="none" w:sz="0" w:space="0" w:color="auto"/>
        <w:bottom w:val="none" w:sz="0" w:space="0" w:color="auto"/>
        <w:right w:val="none" w:sz="0" w:space="0" w:color="auto"/>
      </w:divBdr>
      <w:divsChild>
        <w:div w:id="1338381771">
          <w:marLeft w:val="0"/>
          <w:marRight w:val="0"/>
          <w:marTop w:val="0"/>
          <w:marBottom w:val="0"/>
          <w:divBdr>
            <w:top w:val="none" w:sz="0" w:space="0" w:color="auto"/>
            <w:left w:val="none" w:sz="0" w:space="0" w:color="auto"/>
            <w:bottom w:val="none" w:sz="0" w:space="0" w:color="auto"/>
            <w:right w:val="none" w:sz="0" w:space="0" w:color="auto"/>
          </w:divBdr>
          <w:divsChild>
            <w:div w:id="174076643">
              <w:marLeft w:val="0"/>
              <w:marRight w:val="0"/>
              <w:marTop w:val="0"/>
              <w:marBottom w:val="0"/>
              <w:divBdr>
                <w:top w:val="none" w:sz="0" w:space="0" w:color="auto"/>
                <w:left w:val="none" w:sz="0" w:space="0" w:color="auto"/>
                <w:bottom w:val="none" w:sz="0" w:space="0" w:color="auto"/>
                <w:right w:val="none" w:sz="0" w:space="0" w:color="auto"/>
              </w:divBdr>
              <w:divsChild>
                <w:div w:id="1252272968">
                  <w:marLeft w:val="0"/>
                  <w:marRight w:val="0"/>
                  <w:marTop w:val="0"/>
                  <w:marBottom w:val="0"/>
                  <w:divBdr>
                    <w:top w:val="none" w:sz="0" w:space="0" w:color="auto"/>
                    <w:left w:val="none" w:sz="0" w:space="0" w:color="auto"/>
                    <w:bottom w:val="none" w:sz="0" w:space="0" w:color="auto"/>
                    <w:right w:val="none" w:sz="0" w:space="0" w:color="auto"/>
                  </w:divBdr>
                  <w:divsChild>
                    <w:div w:id="20479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61060">
      <w:bodyDiv w:val="1"/>
      <w:marLeft w:val="0"/>
      <w:marRight w:val="0"/>
      <w:marTop w:val="0"/>
      <w:marBottom w:val="0"/>
      <w:divBdr>
        <w:top w:val="none" w:sz="0" w:space="0" w:color="auto"/>
        <w:left w:val="none" w:sz="0" w:space="0" w:color="auto"/>
        <w:bottom w:val="none" w:sz="0" w:space="0" w:color="auto"/>
        <w:right w:val="none" w:sz="0" w:space="0" w:color="auto"/>
      </w:divBdr>
      <w:divsChild>
        <w:div w:id="207489">
          <w:marLeft w:val="0"/>
          <w:marRight w:val="0"/>
          <w:marTop w:val="0"/>
          <w:marBottom w:val="0"/>
          <w:divBdr>
            <w:top w:val="none" w:sz="0" w:space="0" w:color="auto"/>
            <w:left w:val="none" w:sz="0" w:space="0" w:color="auto"/>
            <w:bottom w:val="none" w:sz="0" w:space="0" w:color="auto"/>
            <w:right w:val="none" w:sz="0" w:space="0" w:color="auto"/>
          </w:divBdr>
          <w:divsChild>
            <w:div w:id="1905412278">
              <w:marLeft w:val="0"/>
              <w:marRight w:val="0"/>
              <w:marTop w:val="0"/>
              <w:marBottom w:val="0"/>
              <w:divBdr>
                <w:top w:val="none" w:sz="0" w:space="0" w:color="auto"/>
                <w:left w:val="none" w:sz="0" w:space="0" w:color="auto"/>
                <w:bottom w:val="none" w:sz="0" w:space="0" w:color="auto"/>
                <w:right w:val="none" w:sz="0" w:space="0" w:color="auto"/>
              </w:divBdr>
              <w:divsChild>
                <w:div w:id="1288586251">
                  <w:marLeft w:val="0"/>
                  <w:marRight w:val="0"/>
                  <w:marTop w:val="0"/>
                  <w:marBottom w:val="0"/>
                  <w:divBdr>
                    <w:top w:val="none" w:sz="0" w:space="0" w:color="auto"/>
                    <w:left w:val="none" w:sz="0" w:space="0" w:color="auto"/>
                    <w:bottom w:val="none" w:sz="0" w:space="0" w:color="auto"/>
                    <w:right w:val="none" w:sz="0" w:space="0" w:color="auto"/>
                  </w:divBdr>
                  <w:divsChild>
                    <w:div w:id="4577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06381">
      <w:bodyDiv w:val="1"/>
      <w:marLeft w:val="0"/>
      <w:marRight w:val="0"/>
      <w:marTop w:val="0"/>
      <w:marBottom w:val="0"/>
      <w:divBdr>
        <w:top w:val="none" w:sz="0" w:space="0" w:color="auto"/>
        <w:left w:val="none" w:sz="0" w:space="0" w:color="auto"/>
        <w:bottom w:val="none" w:sz="0" w:space="0" w:color="auto"/>
        <w:right w:val="none" w:sz="0" w:space="0" w:color="auto"/>
      </w:divBdr>
    </w:div>
    <w:div w:id="620185468">
      <w:bodyDiv w:val="1"/>
      <w:marLeft w:val="0"/>
      <w:marRight w:val="0"/>
      <w:marTop w:val="0"/>
      <w:marBottom w:val="0"/>
      <w:divBdr>
        <w:top w:val="none" w:sz="0" w:space="0" w:color="auto"/>
        <w:left w:val="none" w:sz="0" w:space="0" w:color="auto"/>
        <w:bottom w:val="none" w:sz="0" w:space="0" w:color="auto"/>
        <w:right w:val="none" w:sz="0" w:space="0" w:color="auto"/>
      </w:divBdr>
    </w:div>
    <w:div w:id="648286341">
      <w:bodyDiv w:val="1"/>
      <w:marLeft w:val="0"/>
      <w:marRight w:val="0"/>
      <w:marTop w:val="0"/>
      <w:marBottom w:val="0"/>
      <w:divBdr>
        <w:top w:val="none" w:sz="0" w:space="0" w:color="auto"/>
        <w:left w:val="none" w:sz="0" w:space="0" w:color="auto"/>
        <w:bottom w:val="none" w:sz="0" w:space="0" w:color="auto"/>
        <w:right w:val="none" w:sz="0" w:space="0" w:color="auto"/>
      </w:divBdr>
    </w:div>
    <w:div w:id="669405351">
      <w:bodyDiv w:val="1"/>
      <w:marLeft w:val="0"/>
      <w:marRight w:val="0"/>
      <w:marTop w:val="0"/>
      <w:marBottom w:val="0"/>
      <w:divBdr>
        <w:top w:val="none" w:sz="0" w:space="0" w:color="auto"/>
        <w:left w:val="none" w:sz="0" w:space="0" w:color="auto"/>
        <w:bottom w:val="none" w:sz="0" w:space="0" w:color="auto"/>
        <w:right w:val="none" w:sz="0" w:space="0" w:color="auto"/>
      </w:divBdr>
    </w:div>
    <w:div w:id="678703103">
      <w:bodyDiv w:val="1"/>
      <w:marLeft w:val="0"/>
      <w:marRight w:val="0"/>
      <w:marTop w:val="0"/>
      <w:marBottom w:val="0"/>
      <w:divBdr>
        <w:top w:val="none" w:sz="0" w:space="0" w:color="auto"/>
        <w:left w:val="none" w:sz="0" w:space="0" w:color="auto"/>
        <w:bottom w:val="none" w:sz="0" w:space="0" w:color="auto"/>
        <w:right w:val="none" w:sz="0" w:space="0" w:color="auto"/>
      </w:divBdr>
    </w:div>
    <w:div w:id="727651462">
      <w:bodyDiv w:val="1"/>
      <w:marLeft w:val="0"/>
      <w:marRight w:val="0"/>
      <w:marTop w:val="0"/>
      <w:marBottom w:val="0"/>
      <w:divBdr>
        <w:top w:val="none" w:sz="0" w:space="0" w:color="auto"/>
        <w:left w:val="none" w:sz="0" w:space="0" w:color="auto"/>
        <w:bottom w:val="none" w:sz="0" w:space="0" w:color="auto"/>
        <w:right w:val="none" w:sz="0" w:space="0" w:color="auto"/>
      </w:divBdr>
    </w:div>
    <w:div w:id="737023605">
      <w:bodyDiv w:val="1"/>
      <w:marLeft w:val="0"/>
      <w:marRight w:val="0"/>
      <w:marTop w:val="0"/>
      <w:marBottom w:val="0"/>
      <w:divBdr>
        <w:top w:val="none" w:sz="0" w:space="0" w:color="auto"/>
        <w:left w:val="none" w:sz="0" w:space="0" w:color="auto"/>
        <w:bottom w:val="none" w:sz="0" w:space="0" w:color="auto"/>
        <w:right w:val="none" w:sz="0" w:space="0" w:color="auto"/>
      </w:divBdr>
    </w:div>
    <w:div w:id="747576617">
      <w:bodyDiv w:val="1"/>
      <w:marLeft w:val="0"/>
      <w:marRight w:val="0"/>
      <w:marTop w:val="0"/>
      <w:marBottom w:val="0"/>
      <w:divBdr>
        <w:top w:val="none" w:sz="0" w:space="0" w:color="auto"/>
        <w:left w:val="none" w:sz="0" w:space="0" w:color="auto"/>
        <w:bottom w:val="none" w:sz="0" w:space="0" w:color="auto"/>
        <w:right w:val="none" w:sz="0" w:space="0" w:color="auto"/>
      </w:divBdr>
    </w:div>
    <w:div w:id="756244962">
      <w:bodyDiv w:val="1"/>
      <w:marLeft w:val="0"/>
      <w:marRight w:val="0"/>
      <w:marTop w:val="0"/>
      <w:marBottom w:val="0"/>
      <w:divBdr>
        <w:top w:val="none" w:sz="0" w:space="0" w:color="auto"/>
        <w:left w:val="none" w:sz="0" w:space="0" w:color="auto"/>
        <w:bottom w:val="none" w:sz="0" w:space="0" w:color="auto"/>
        <w:right w:val="none" w:sz="0" w:space="0" w:color="auto"/>
      </w:divBdr>
    </w:div>
    <w:div w:id="759175925">
      <w:bodyDiv w:val="1"/>
      <w:marLeft w:val="0"/>
      <w:marRight w:val="0"/>
      <w:marTop w:val="0"/>
      <w:marBottom w:val="0"/>
      <w:divBdr>
        <w:top w:val="none" w:sz="0" w:space="0" w:color="auto"/>
        <w:left w:val="none" w:sz="0" w:space="0" w:color="auto"/>
        <w:bottom w:val="none" w:sz="0" w:space="0" w:color="auto"/>
        <w:right w:val="none" w:sz="0" w:space="0" w:color="auto"/>
      </w:divBdr>
    </w:div>
    <w:div w:id="82347324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23">
          <w:marLeft w:val="0"/>
          <w:marRight w:val="0"/>
          <w:marTop w:val="0"/>
          <w:marBottom w:val="0"/>
          <w:divBdr>
            <w:top w:val="none" w:sz="0" w:space="0" w:color="auto"/>
            <w:left w:val="none" w:sz="0" w:space="0" w:color="auto"/>
            <w:bottom w:val="none" w:sz="0" w:space="0" w:color="auto"/>
            <w:right w:val="none" w:sz="0" w:space="0" w:color="auto"/>
          </w:divBdr>
          <w:divsChild>
            <w:div w:id="365984406">
              <w:marLeft w:val="0"/>
              <w:marRight w:val="0"/>
              <w:marTop w:val="0"/>
              <w:marBottom w:val="0"/>
              <w:divBdr>
                <w:top w:val="none" w:sz="0" w:space="0" w:color="auto"/>
                <w:left w:val="none" w:sz="0" w:space="0" w:color="auto"/>
                <w:bottom w:val="none" w:sz="0" w:space="0" w:color="auto"/>
                <w:right w:val="none" w:sz="0" w:space="0" w:color="auto"/>
              </w:divBdr>
              <w:divsChild>
                <w:div w:id="731587967">
                  <w:marLeft w:val="0"/>
                  <w:marRight w:val="0"/>
                  <w:marTop w:val="0"/>
                  <w:marBottom w:val="0"/>
                  <w:divBdr>
                    <w:top w:val="none" w:sz="0" w:space="0" w:color="auto"/>
                    <w:left w:val="none" w:sz="0" w:space="0" w:color="auto"/>
                    <w:bottom w:val="none" w:sz="0" w:space="0" w:color="auto"/>
                    <w:right w:val="none" w:sz="0" w:space="0" w:color="auto"/>
                  </w:divBdr>
                  <w:divsChild>
                    <w:div w:id="8944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05640">
      <w:bodyDiv w:val="1"/>
      <w:marLeft w:val="0"/>
      <w:marRight w:val="0"/>
      <w:marTop w:val="0"/>
      <w:marBottom w:val="0"/>
      <w:divBdr>
        <w:top w:val="none" w:sz="0" w:space="0" w:color="auto"/>
        <w:left w:val="none" w:sz="0" w:space="0" w:color="auto"/>
        <w:bottom w:val="none" w:sz="0" w:space="0" w:color="auto"/>
        <w:right w:val="none" w:sz="0" w:space="0" w:color="auto"/>
      </w:divBdr>
    </w:div>
    <w:div w:id="910650812">
      <w:bodyDiv w:val="1"/>
      <w:marLeft w:val="0"/>
      <w:marRight w:val="0"/>
      <w:marTop w:val="0"/>
      <w:marBottom w:val="0"/>
      <w:divBdr>
        <w:top w:val="none" w:sz="0" w:space="0" w:color="auto"/>
        <w:left w:val="none" w:sz="0" w:space="0" w:color="auto"/>
        <w:bottom w:val="none" w:sz="0" w:space="0" w:color="auto"/>
        <w:right w:val="none" w:sz="0" w:space="0" w:color="auto"/>
      </w:divBdr>
    </w:div>
    <w:div w:id="913316404">
      <w:bodyDiv w:val="1"/>
      <w:marLeft w:val="0"/>
      <w:marRight w:val="0"/>
      <w:marTop w:val="0"/>
      <w:marBottom w:val="0"/>
      <w:divBdr>
        <w:top w:val="none" w:sz="0" w:space="0" w:color="auto"/>
        <w:left w:val="none" w:sz="0" w:space="0" w:color="auto"/>
        <w:bottom w:val="none" w:sz="0" w:space="0" w:color="auto"/>
        <w:right w:val="none" w:sz="0" w:space="0" w:color="auto"/>
      </w:divBdr>
    </w:div>
    <w:div w:id="953174404">
      <w:bodyDiv w:val="1"/>
      <w:marLeft w:val="0"/>
      <w:marRight w:val="0"/>
      <w:marTop w:val="0"/>
      <w:marBottom w:val="0"/>
      <w:divBdr>
        <w:top w:val="none" w:sz="0" w:space="0" w:color="auto"/>
        <w:left w:val="none" w:sz="0" w:space="0" w:color="auto"/>
        <w:bottom w:val="none" w:sz="0" w:space="0" w:color="auto"/>
        <w:right w:val="none" w:sz="0" w:space="0" w:color="auto"/>
      </w:divBdr>
    </w:div>
    <w:div w:id="986858227">
      <w:bodyDiv w:val="1"/>
      <w:marLeft w:val="0"/>
      <w:marRight w:val="0"/>
      <w:marTop w:val="0"/>
      <w:marBottom w:val="0"/>
      <w:divBdr>
        <w:top w:val="none" w:sz="0" w:space="0" w:color="auto"/>
        <w:left w:val="none" w:sz="0" w:space="0" w:color="auto"/>
        <w:bottom w:val="none" w:sz="0" w:space="0" w:color="auto"/>
        <w:right w:val="none" w:sz="0" w:space="0" w:color="auto"/>
      </w:divBdr>
    </w:div>
    <w:div w:id="1036546184">
      <w:bodyDiv w:val="1"/>
      <w:marLeft w:val="0"/>
      <w:marRight w:val="0"/>
      <w:marTop w:val="0"/>
      <w:marBottom w:val="0"/>
      <w:divBdr>
        <w:top w:val="none" w:sz="0" w:space="0" w:color="auto"/>
        <w:left w:val="none" w:sz="0" w:space="0" w:color="auto"/>
        <w:bottom w:val="none" w:sz="0" w:space="0" w:color="auto"/>
        <w:right w:val="none" w:sz="0" w:space="0" w:color="auto"/>
      </w:divBdr>
      <w:divsChild>
        <w:div w:id="1213690442">
          <w:marLeft w:val="0"/>
          <w:marRight w:val="0"/>
          <w:marTop w:val="0"/>
          <w:marBottom w:val="0"/>
          <w:divBdr>
            <w:top w:val="none" w:sz="0" w:space="0" w:color="auto"/>
            <w:left w:val="none" w:sz="0" w:space="0" w:color="auto"/>
            <w:bottom w:val="none" w:sz="0" w:space="0" w:color="auto"/>
            <w:right w:val="none" w:sz="0" w:space="0" w:color="auto"/>
          </w:divBdr>
          <w:divsChild>
            <w:div w:id="384764620">
              <w:marLeft w:val="0"/>
              <w:marRight w:val="0"/>
              <w:marTop w:val="0"/>
              <w:marBottom w:val="0"/>
              <w:divBdr>
                <w:top w:val="none" w:sz="0" w:space="0" w:color="auto"/>
                <w:left w:val="none" w:sz="0" w:space="0" w:color="auto"/>
                <w:bottom w:val="none" w:sz="0" w:space="0" w:color="auto"/>
                <w:right w:val="none" w:sz="0" w:space="0" w:color="auto"/>
              </w:divBdr>
              <w:divsChild>
                <w:div w:id="1250121658">
                  <w:marLeft w:val="0"/>
                  <w:marRight w:val="0"/>
                  <w:marTop w:val="0"/>
                  <w:marBottom w:val="0"/>
                  <w:divBdr>
                    <w:top w:val="none" w:sz="0" w:space="0" w:color="auto"/>
                    <w:left w:val="none" w:sz="0" w:space="0" w:color="auto"/>
                    <w:bottom w:val="none" w:sz="0" w:space="0" w:color="auto"/>
                    <w:right w:val="none" w:sz="0" w:space="0" w:color="auto"/>
                  </w:divBdr>
                  <w:divsChild>
                    <w:div w:id="29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1190">
      <w:bodyDiv w:val="1"/>
      <w:marLeft w:val="0"/>
      <w:marRight w:val="0"/>
      <w:marTop w:val="0"/>
      <w:marBottom w:val="0"/>
      <w:divBdr>
        <w:top w:val="none" w:sz="0" w:space="0" w:color="auto"/>
        <w:left w:val="none" w:sz="0" w:space="0" w:color="auto"/>
        <w:bottom w:val="none" w:sz="0" w:space="0" w:color="auto"/>
        <w:right w:val="none" w:sz="0" w:space="0" w:color="auto"/>
      </w:divBdr>
      <w:divsChild>
        <w:div w:id="2082435869">
          <w:marLeft w:val="0"/>
          <w:marRight w:val="0"/>
          <w:marTop w:val="0"/>
          <w:marBottom w:val="0"/>
          <w:divBdr>
            <w:top w:val="none" w:sz="0" w:space="0" w:color="auto"/>
            <w:left w:val="none" w:sz="0" w:space="0" w:color="auto"/>
            <w:bottom w:val="none" w:sz="0" w:space="0" w:color="auto"/>
            <w:right w:val="none" w:sz="0" w:space="0" w:color="auto"/>
          </w:divBdr>
          <w:divsChild>
            <w:div w:id="1817140057">
              <w:marLeft w:val="0"/>
              <w:marRight w:val="0"/>
              <w:marTop w:val="0"/>
              <w:marBottom w:val="0"/>
              <w:divBdr>
                <w:top w:val="none" w:sz="0" w:space="0" w:color="auto"/>
                <w:left w:val="none" w:sz="0" w:space="0" w:color="auto"/>
                <w:bottom w:val="none" w:sz="0" w:space="0" w:color="auto"/>
                <w:right w:val="none" w:sz="0" w:space="0" w:color="auto"/>
              </w:divBdr>
              <w:divsChild>
                <w:div w:id="7173635">
                  <w:marLeft w:val="0"/>
                  <w:marRight w:val="0"/>
                  <w:marTop w:val="0"/>
                  <w:marBottom w:val="0"/>
                  <w:divBdr>
                    <w:top w:val="none" w:sz="0" w:space="0" w:color="auto"/>
                    <w:left w:val="none" w:sz="0" w:space="0" w:color="auto"/>
                    <w:bottom w:val="none" w:sz="0" w:space="0" w:color="auto"/>
                    <w:right w:val="none" w:sz="0" w:space="0" w:color="auto"/>
                  </w:divBdr>
                  <w:divsChild>
                    <w:div w:id="16460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20876">
      <w:bodyDiv w:val="1"/>
      <w:marLeft w:val="0"/>
      <w:marRight w:val="0"/>
      <w:marTop w:val="0"/>
      <w:marBottom w:val="0"/>
      <w:divBdr>
        <w:top w:val="none" w:sz="0" w:space="0" w:color="auto"/>
        <w:left w:val="none" w:sz="0" w:space="0" w:color="auto"/>
        <w:bottom w:val="none" w:sz="0" w:space="0" w:color="auto"/>
        <w:right w:val="none" w:sz="0" w:space="0" w:color="auto"/>
      </w:divBdr>
    </w:div>
    <w:div w:id="1154487573">
      <w:bodyDiv w:val="1"/>
      <w:marLeft w:val="0"/>
      <w:marRight w:val="0"/>
      <w:marTop w:val="0"/>
      <w:marBottom w:val="0"/>
      <w:divBdr>
        <w:top w:val="none" w:sz="0" w:space="0" w:color="auto"/>
        <w:left w:val="none" w:sz="0" w:space="0" w:color="auto"/>
        <w:bottom w:val="none" w:sz="0" w:space="0" w:color="auto"/>
        <w:right w:val="none" w:sz="0" w:space="0" w:color="auto"/>
      </w:divBdr>
    </w:div>
    <w:div w:id="1212956057">
      <w:bodyDiv w:val="1"/>
      <w:marLeft w:val="0"/>
      <w:marRight w:val="0"/>
      <w:marTop w:val="0"/>
      <w:marBottom w:val="0"/>
      <w:divBdr>
        <w:top w:val="none" w:sz="0" w:space="0" w:color="auto"/>
        <w:left w:val="none" w:sz="0" w:space="0" w:color="auto"/>
        <w:bottom w:val="none" w:sz="0" w:space="0" w:color="auto"/>
        <w:right w:val="none" w:sz="0" w:space="0" w:color="auto"/>
      </w:divBdr>
    </w:div>
    <w:div w:id="1231427665">
      <w:bodyDiv w:val="1"/>
      <w:marLeft w:val="0"/>
      <w:marRight w:val="0"/>
      <w:marTop w:val="0"/>
      <w:marBottom w:val="0"/>
      <w:divBdr>
        <w:top w:val="none" w:sz="0" w:space="0" w:color="auto"/>
        <w:left w:val="none" w:sz="0" w:space="0" w:color="auto"/>
        <w:bottom w:val="none" w:sz="0" w:space="0" w:color="auto"/>
        <w:right w:val="none" w:sz="0" w:space="0" w:color="auto"/>
      </w:divBdr>
    </w:div>
    <w:div w:id="1266691107">
      <w:bodyDiv w:val="1"/>
      <w:marLeft w:val="0"/>
      <w:marRight w:val="0"/>
      <w:marTop w:val="0"/>
      <w:marBottom w:val="0"/>
      <w:divBdr>
        <w:top w:val="none" w:sz="0" w:space="0" w:color="auto"/>
        <w:left w:val="none" w:sz="0" w:space="0" w:color="auto"/>
        <w:bottom w:val="none" w:sz="0" w:space="0" w:color="auto"/>
        <w:right w:val="none" w:sz="0" w:space="0" w:color="auto"/>
      </w:divBdr>
    </w:div>
    <w:div w:id="1268851721">
      <w:bodyDiv w:val="1"/>
      <w:marLeft w:val="0"/>
      <w:marRight w:val="0"/>
      <w:marTop w:val="0"/>
      <w:marBottom w:val="0"/>
      <w:divBdr>
        <w:top w:val="none" w:sz="0" w:space="0" w:color="auto"/>
        <w:left w:val="none" w:sz="0" w:space="0" w:color="auto"/>
        <w:bottom w:val="none" w:sz="0" w:space="0" w:color="auto"/>
        <w:right w:val="none" w:sz="0" w:space="0" w:color="auto"/>
      </w:divBdr>
    </w:div>
    <w:div w:id="1272856783">
      <w:bodyDiv w:val="1"/>
      <w:marLeft w:val="0"/>
      <w:marRight w:val="0"/>
      <w:marTop w:val="0"/>
      <w:marBottom w:val="0"/>
      <w:divBdr>
        <w:top w:val="none" w:sz="0" w:space="0" w:color="auto"/>
        <w:left w:val="none" w:sz="0" w:space="0" w:color="auto"/>
        <w:bottom w:val="none" w:sz="0" w:space="0" w:color="auto"/>
        <w:right w:val="none" w:sz="0" w:space="0" w:color="auto"/>
      </w:divBdr>
    </w:div>
    <w:div w:id="1336567407">
      <w:bodyDiv w:val="1"/>
      <w:marLeft w:val="0"/>
      <w:marRight w:val="0"/>
      <w:marTop w:val="0"/>
      <w:marBottom w:val="0"/>
      <w:divBdr>
        <w:top w:val="none" w:sz="0" w:space="0" w:color="auto"/>
        <w:left w:val="none" w:sz="0" w:space="0" w:color="auto"/>
        <w:bottom w:val="none" w:sz="0" w:space="0" w:color="auto"/>
        <w:right w:val="none" w:sz="0" w:space="0" w:color="auto"/>
      </w:divBdr>
      <w:divsChild>
        <w:div w:id="1838299726">
          <w:marLeft w:val="0"/>
          <w:marRight w:val="0"/>
          <w:marTop w:val="0"/>
          <w:marBottom w:val="0"/>
          <w:divBdr>
            <w:top w:val="none" w:sz="0" w:space="0" w:color="auto"/>
            <w:left w:val="none" w:sz="0" w:space="0" w:color="auto"/>
            <w:bottom w:val="none" w:sz="0" w:space="0" w:color="auto"/>
            <w:right w:val="none" w:sz="0" w:space="0" w:color="auto"/>
          </w:divBdr>
          <w:divsChild>
            <w:div w:id="1475416278">
              <w:marLeft w:val="0"/>
              <w:marRight w:val="0"/>
              <w:marTop w:val="0"/>
              <w:marBottom w:val="0"/>
              <w:divBdr>
                <w:top w:val="none" w:sz="0" w:space="0" w:color="auto"/>
                <w:left w:val="none" w:sz="0" w:space="0" w:color="auto"/>
                <w:bottom w:val="none" w:sz="0" w:space="0" w:color="auto"/>
                <w:right w:val="none" w:sz="0" w:space="0" w:color="auto"/>
              </w:divBdr>
              <w:divsChild>
                <w:div w:id="329799395">
                  <w:marLeft w:val="0"/>
                  <w:marRight w:val="0"/>
                  <w:marTop w:val="0"/>
                  <w:marBottom w:val="0"/>
                  <w:divBdr>
                    <w:top w:val="none" w:sz="0" w:space="0" w:color="auto"/>
                    <w:left w:val="none" w:sz="0" w:space="0" w:color="auto"/>
                    <w:bottom w:val="none" w:sz="0" w:space="0" w:color="auto"/>
                    <w:right w:val="none" w:sz="0" w:space="0" w:color="auto"/>
                  </w:divBdr>
                  <w:divsChild>
                    <w:div w:id="13728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4615">
      <w:bodyDiv w:val="1"/>
      <w:marLeft w:val="0"/>
      <w:marRight w:val="0"/>
      <w:marTop w:val="0"/>
      <w:marBottom w:val="0"/>
      <w:divBdr>
        <w:top w:val="none" w:sz="0" w:space="0" w:color="auto"/>
        <w:left w:val="none" w:sz="0" w:space="0" w:color="auto"/>
        <w:bottom w:val="none" w:sz="0" w:space="0" w:color="auto"/>
        <w:right w:val="none" w:sz="0" w:space="0" w:color="auto"/>
      </w:divBdr>
    </w:div>
    <w:div w:id="1371346029">
      <w:bodyDiv w:val="1"/>
      <w:marLeft w:val="0"/>
      <w:marRight w:val="0"/>
      <w:marTop w:val="0"/>
      <w:marBottom w:val="0"/>
      <w:divBdr>
        <w:top w:val="none" w:sz="0" w:space="0" w:color="auto"/>
        <w:left w:val="none" w:sz="0" w:space="0" w:color="auto"/>
        <w:bottom w:val="none" w:sz="0" w:space="0" w:color="auto"/>
        <w:right w:val="none" w:sz="0" w:space="0" w:color="auto"/>
      </w:divBdr>
    </w:div>
    <w:div w:id="1393191610">
      <w:bodyDiv w:val="1"/>
      <w:marLeft w:val="0"/>
      <w:marRight w:val="0"/>
      <w:marTop w:val="0"/>
      <w:marBottom w:val="0"/>
      <w:divBdr>
        <w:top w:val="none" w:sz="0" w:space="0" w:color="auto"/>
        <w:left w:val="none" w:sz="0" w:space="0" w:color="auto"/>
        <w:bottom w:val="none" w:sz="0" w:space="0" w:color="auto"/>
        <w:right w:val="none" w:sz="0" w:space="0" w:color="auto"/>
      </w:divBdr>
      <w:divsChild>
        <w:div w:id="6949399">
          <w:marLeft w:val="0"/>
          <w:marRight w:val="0"/>
          <w:marTop w:val="0"/>
          <w:marBottom w:val="0"/>
          <w:divBdr>
            <w:top w:val="none" w:sz="0" w:space="0" w:color="auto"/>
            <w:left w:val="none" w:sz="0" w:space="0" w:color="auto"/>
            <w:bottom w:val="none" w:sz="0" w:space="0" w:color="auto"/>
            <w:right w:val="none" w:sz="0" w:space="0" w:color="auto"/>
          </w:divBdr>
        </w:div>
        <w:div w:id="26689208">
          <w:marLeft w:val="0"/>
          <w:marRight w:val="0"/>
          <w:marTop w:val="0"/>
          <w:marBottom w:val="0"/>
          <w:divBdr>
            <w:top w:val="none" w:sz="0" w:space="0" w:color="auto"/>
            <w:left w:val="none" w:sz="0" w:space="0" w:color="auto"/>
            <w:bottom w:val="none" w:sz="0" w:space="0" w:color="auto"/>
            <w:right w:val="none" w:sz="0" w:space="0" w:color="auto"/>
          </w:divBdr>
        </w:div>
        <w:div w:id="32393236">
          <w:marLeft w:val="0"/>
          <w:marRight w:val="0"/>
          <w:marTop w:val="0"/>
          <w:marBottom w:val="0"/>
          <w:divBdr>
            <w:top w:val="none" w:sz="0" w:space="0" w:color="auto"/>
            <w:left w:val="none" w:sz="0" w:space="0" w:color="auto"/>
            <w:bottom w:val="none" w:sz="0" w:space="0" w:color="auto"/>
            <w:right w:val="none" w:sz="0" w:space="0" w:color="auto"/>
          </w:divBdr>
        </w:div>
        <w:div w:id="124737807">
          <w:marLeft w:val="0"/>
          <w:marRight w:val="0"/>
          <w:marTop w:val="0"/>
          <w:marBottom w:val="0"/>
          <w:divBdr>
            <w:top w:val="none" w:sz="0" w:space="0" w:color="auto"/>
            <w:left w:val="none" w:sz="0" w:space="0" w:color="auto"/>
            <w:bottom w:val="none" w:sz="0" w:space="0" w:color="auto"/>
            <w:right w:val="none" w:sz="0" w:space="0" w:color="auto"/>
          </w:divBdr>
        </w:div>
        <w:div w:id="205219390">
          <w:marLeft w:val="0"/>
          <w:marRight w:val="0"/>
          <w:marTop w:val="0"/>
          <w:marBottom w:val="0"/>
          <w:divBdr>
            <w:top w:val="none" w:sz="0" w:space="0" w:color="auto"/>
            <w:left w:val="none" w:sz="0" w:space="0" w:color="auto"/>
            <w:bottom w:val="none" w:sz="0" w:space="0" w:color="auto"/>
            <w:right w:val="none" w:sz="0" w:space="0" w:color="auto"/>
          </w:divBdr>
        </w:div>
        <w:div w:id="321541727">
          <w:marLeft w:val="0"/>
          <w:marRight w:val="0"/>
          <w:marTop w:val="0"/>
          <w:marBottom w:val="0"/>
          <w:divBdr>
            <w:top w:val="none" w:sz="0" w:space="0" w:color="auto"/>
            <w:left w:val="none" w:sz="0" w:space="0" w:color="auto"/>
            <w:bottom w:val="none" w:sz="0" w:space="0" w:color="auto"/>
            <w:right w:val="none" w:sz="0" w:space="0" w:color="auto"/>
          </w:divBdr>
        </w:div>
        <w:div w:id="331493555">
          <w:marLeft w:val="0"/>
          <w:marRight w:val="0"/>
          <w:marTop w:val="0"/>
          <w:marBottom w:val="0"/>
          <w:divBdr>
            <w:top w:val="none" w:sz="0" w:space="0" w:color="auto"/>
            <w:left w:val="none" w:sz="0" w:space="0" w:color="auto"/>
            <w:bottom w:val="none" w:sz="0" w:space="0" w:color="auto"/>
            <w:right w:val="none" w:sz="0" w:space="0" w:color="auto"/>
          </w:divBdr>
        </w:div>
        <w:div w:id="391466676">
          <w:marLeft w:val="0"/>
          <w:marRight w:val="0"/>
          <w:marTop w:val="0"/>
          <w:marBottom w:val="0"/>
          <w:divBdr>
            <w:top w:val="none" w:sz="0" w:space="0" w:color="auto"/>
            <w:left w:val="none" w:sz="0" w:space="0" w:color="auto"/>
            <w:bottom w:val="none" w:sz="0" w:space="0" w:color="auto"/>
            <w:right w:val="none" w:sz="0" w:space="0" w:color="auto"/>
          </w:divBdr>
        </w:div>
        <w:div w:id="502665885">
          <w:marLeft w:val="0"/>
          <w:marRight w:val="0"/>
          <w:marTop w:val="0"/>
          <w:marBottom w:val="0"/>
          <w:divBdr>
            <w:top w:val="none" w:sz="0" w:space="0" w:color="auto"/>
            <w:left w:val="none" w:sz="0" w:space="0" w:color="auto"/>
            <w:bottom w:val="none" w:sz="0" w:space="0" w:color="auto"/>
            <w:right w:val="none" w:sz="0" w:space="0" w:color="auto"/>
          </w:divBdr>
        </w:div>
        <w:div w:id="535311180">
          <w:marLeft w:val="0"/>
          <w:marRight w:val="0"/>
          <w:marTop w:val="0"/>
          <w:marBottom w:val="0"/>
          <w:divBdr>
            <w:top w:val="none" w:sz="0" w:space="0" w:color="auto"/>
            <w:left w:val="none" w:sz="0" w:space="0" w:color="auto"/>
            <w:bottom w:val="none" w:sz="0" w:space="0" w:color="auto"/>
            <w:right w:val="none" w:sz="0" w:space="0" w:color="auto"/>
          </w:divBdr>
        </w:div>
        <w:div w:id="573050756">
          <w:marLeft w:val="0"/>
          <w:marRight w:val="0"/>
          <w:marTop w:val="0"/>
          <w:marBottom w:val="0"/>
          <w:divBdr>
            <w:top w:val="none" w:sz="0" w:space="0" w:color="auto"/>
            <w:left w:val="none" w:sz="0" w:space="0" w:color="auto"/>
            <w:bottom w:val="none" w:sz="0" w:space="0" w:color="auto"/>
            <w:right w:val="none" w:sz="0" w:space="0" w:color="auto"/>
          </w:divBdr>
        </w:div>
        <w:div w:id="728455528">
          <w:marLeft w:val="0"/>
          <w:marRight w:val="0"/>
          <w:marTop w:val="0"/>
          <w:marBottom w:val="0"/>
          <w:divBdr>
            <w:top w:val="none" w:sz="0" w:space="0" w:color="auto"/>
            <w:left w:val="none" w:sz="0" w:space="0" w:color="auto"/>
            <w:bottom w:val="none" w:sz="0" w:space="0" w:color="auto"/>
            <w:right w:val="none" w:sz="0" w:space="0" w:color="auto"/>
          </w:divBdr>
        </w:div>
        <w:div w:id="825979313">
          <w:marLeft w:val="0"/>
          <w:marRight w:val="0"/>
          <w:marTop w:val="0"/>
          <w:marBottom w:val="0"/>
          <w:divBdr>
            <w:top w:val="none" w:sz="0" w:space="0" w:color="auto"/>
            <w:left w:val="none" w:sz="0" w:space="0" w:color="auto"/>
            <w:bottom w:val="none" w:sz="0" w:space="0" w:color="auto"/>
            <w:right w:val="none" w:sz="0" w:space="0" w:color="auto"/>
          </w:divBdr>
        </w:div>
        <w:div w:id="1063799505">
          <w:marLeft w:val="0"/>
          <w:marRight w:val="0"/>
          <w:marTop w:val="0"/>
          <w:marBottom w:val="0"/>
          <w:divBdr>
            <w:top w:val="none" w:sz="0" w:space="0" w:color="auto"/>
            <w:left w:val="none" w:sz="0" w:space="0" w:color="auto"/>
            <w:bottom w:val="none" w:sz="0" w:space="0" w:color="auto"/>
            <w:right w:val="none" w:sz="0" w:space="0" w:color="auto"/>
          </w:divBdr>
        </w:div>
        <w:div w:id="1167474257">
          <w:marLeft w:val="0"/>
          <w:marRight w:val="0"/>
          <w:marTop w:val="0"/>
          <w:marBottom w:val="0"/>
          <w:divBdr>
            <w:top w:val="none" w:sz="0" w:space="0" w:color="auto"/>
            <w:left w:val="none" w:sz="0" w:space="0" w:color="auto"/>
            <w:bottom w:val="none" w:sz="0" w:space="0" w:color="auto"/>
            <w:right w:val="none" w:sz="0" w:space="0" w:color="auto"/>
          </w:divBdr>
        </w:div>
        <w:div w:id="1226604392">
          <w:marLeft w:val="0"/>
          <w:marRight w:val="0"/>
          <w:marTop w:val="0"/>
          <w:marBottom w:val="0"/>
          <w:divBdr>
            <w:top w:val="none" w:sz="0" w:space="0" w:color="auto"/>
            <w:left w:val="none" w:sz="0" w:space="0" w:color="auto"/>
            <w:bottom w:val="none" w:sz="0" w:space="0" w:color="auto"/>
            <w:right w:val="none" w:sz="0" w:space="0" w:color="auto"/>
          </w:divBdr>
        </w:div>
        <w:div w:id="1333025926">
          <w:marLeft w:val="0"/>
          <w:marRight w:val="0"/>
          <w:marTop w:val="0"/>
          <w:marBottom w:val="0"/>
          <w:divBdr>
            <w:top w:val="none" w:sz="0" w:space="0" w:color="auto"/>
            <w:left w:val="none" w:sz="0" w:space="0" w:color="auto"/>
            <w:bottom w:val="none" w:sz="0" w:space="0" w:color="auto"/>
            <w:right w:val="none" w:sz="0" w:space="0" w:color="auto"/>
          </w:divBdr>
        </w:div>
        <w:div w:id="1362167808">
          <w:marLeft w:val="0"/>
          <w:marRight w:val="0"/>
          <w:marTop w:val="0"/>
          <w:marBottom w:val="0"/>
          <w:divBdr>
            <w:top w:val="none" w:sz="0" w:space="0" w:color="auto"/>
            <w:left w:val="none" w:sz="0" w:space="0" w:color="auto"/>
            <w:bottom w:val="none" w:sz="0" w:space="0" w:color="auto"/>
            <w:right w:val="none" w:sz="0" w:space="0" w:color="auto"/>
          </w:divBdr>
        </w:div>
        <w:div w:id="1417901041">
          <w:marLeft w:val="0"/>
          <w:marRight w:val="0"/>
          <w:marTop w:val="0"/>
          <w:marBottom w:val="0"/>
          <w:divBdr>
            <w:top w:val="none" w:sz="0" w:space="0" w:color="auto"/>
            <w:left w:val="none" w:sz="0" w:space="0" w:color="auto"/>
            <w:bottom w:val="none" w:sz="0" w:space="0" w:color="auto"/>
            <w:right w:val="none" w:sz="0" w:space="0" w:color="auto"/>
          </w:divBdr>
        </w:div>
        <w:div w:id="1462117105">
          <w:marLeft w:val="0"/>
          <w:marRight w:val="0"/>
          <w:marTop w:val="0"/>
          <w:marBottom w:val="0"/>
          <w:divBdr>
            <w:top w:val="none" w:sz="0" w:space="0" w:color="auto"/>
            <w:left w:val="none" w:sz="0" w:space="0" w:color="auto"/>
            <w:bottom w:val="none" w:sz="0" w:space="0" w:color="auto"/>
            <w:right w:val="none" w:sz="0" w:space="0" w:color="auto"/>
          </w:divBdr>
        </w:div>
        <w:div w:id="1688948094">
          <w:marLeft w:val="0"/>
          <w:marRight w:val="0"/>
          <w:marTop w:val="0"/>
          <w:marBottom w:val="0"/>
          <w:divBdr>
            <w:top w:val="none" w:sz="0" w:space="0" w:color="auto"/>
            <w:left w:val="none" w:sz="0" w:space="0" w:color="auto"/>
            <w:bottom w:val="none" w:sz="0" w:space="0" w:color="auto"/>
            <w:right w:val="none" w:sz="0" w:space="0" w:color="auto"/>
          </w:divBdr>
        </w:div>
        <w:div w:id="1770159843">
          <w:marLeft w:val="0"/>
          <w:marRight w:val="0"/>
          <w:marTop w:val="0"/>
          <w:marBottom w:val="0"/>
          <w:divBdr>
            <w:top w:val="none" w:sz="0" w:space="0" w:color="auto"/>
            <w:left w:val="none" w:sz="0" w:space="0" w:color="auto"/>
            <w:bottom w:val="none" w:sz="0" w:space="0" w:color="auto"/>
            <w:right w:val="none" w:sz="0" w:space="0" w:color="auto"/>
          </w:divBdr>
        </w:div>
        <w:div w:id="1825975795">
          <w:marLeft w:val="0"/>
          <w:marRight w:val="0"/>
          <w:marTop w:val="0"/>
          <w:marBottom w:val="0"/>
          <w:divBdr>
            <w:top w:val="none" w:sz="0" w:space="0" w:color="auto"/>
            <w:left w:val="none" w:sz="0" w:space="0" w:color="auto"/>
            <w:bottom w:val="none" w:sz="0" w:space="0" w:color="auto"/>
            <w:right w:val="none" w:sz="0" w:space="0" w:color="auto"/>
          </w:divBdr>
        </w:div>
        <w:div w:id="1869679102">
          <w:marLeft w:val="0"/>
          <w:marRight w:val="0"/>
          <w:marTop w:val="0"/>
          <w:marBottom w:val="0"/>
          <w:divBdr>
            <w:top w:val="none" w:sz="0" w:space="0" w:color="auto"/>
            <w:left w:val="none" w:sz="0" w:space="0" w:color="auto"/>
            <w:bottom w:val="none" w:sz="0" w:space="0" w:color="auto"/>
            <w:right w:val="none" w:sz="0" w:space="0" w:color="auto"/>
          </w:divBdr>
        </w:div>
        <w:div w:id="1952013028">
          <w:marLeft w:val="0"/>
          <w:marRight w:val="0"/>
          <w:marTop w:val="0"/>
          <w:marBottom w:val="0"/>
          <w:divBdr>
            <w:top w:val="none" w:sz="0" w:space="0" w:color="auto"/>
            <w:left w:val="none" w:sz="0" w:space="0" w:color="auto"/>
            <w:bottom w:val="none" w:sz="0" w:space="0" w:color="auto"/>
            <w:right w:val="none" w:sz="0" w:space="0" w:color="auto"/>
          </w:divBdr>
        </w:div>
        <w:div w:id="2124156034">
          <w:marLeft w:val="0"/>
          <w:marRight w:val="0"/>
          <w:marTop w:val="0"/>
          <w:marBottom w:val="0"/>
          <w:divBdr>
            <w:top w:val="none" w:sz="0" w:space="0" w:color="auto"/>
            <w:left w:val="none" w:sz="0" w:space="0" w:color="auto"/>
            <w:bottom w:val="none" w:sz="0" w:space="0" w:color="auto"/>
            <w:right w:val="none" w:sz="0" w:space="0" w:color="auto"/>
          </w:divBdr>
        </w:div>
      </w:divsChild>
    </w:div>
    <w:div w:id="1409108044">
      <w:bodyDiv w:val="1"/>
      <w:marLeft w:val="0"/>
      <w:marRight w:val="0"/>
      <w:marTop w:val="0"/>
      <w:marBottom w:val="0"/>
      <w:divBdr>
        <w:top w:val="none" w:sz="0" w:space="0" w:color="auto"/>
        <w:left w:val="none" w:sz="0" w:space="0" w:color="auto"/>
        <w:bottom w:val="none" w:sz="0" w:space="0" w:color="auto"/>
        <w:right w:val="none" w:sz="0" w:space="0" w:color="auto"/>
      </w:divBdr>
    </w:div>
    <w:div w:id="1435443299">
      <w:bodyDiv w:val="1"/>
      <w:marLeft w:val="0"/>
      <w:marRight w:val="0"/>
      <w:marTop w:val="0"/>
      <w:marBottom w:val="0"/>
      <w:divBdr>
        <w:top w:val="none" w:sz="0" w:space="0" w:color="auto"/>
        <w:left w:val="none" w:sz="0" w:space="0" w:color="auto"/>
        <w:bottom w:val="none" w:sz="0" w:space="0" w:color="auto"/>
        <w:right w:val="none" w:sz="0" w:space="0" w:color="auto"/>
      </w:divBdr>
    </w:div>
    <w:div w:id="1526363261">
      <w:bodyDiv w:val="1"/>
      <w:marLeft w:val="0"/>
      <w:marRight w:val="0"/>
      <w:marTop w:val="0"/>
      <w:marBottom w:val="0"/>
      <w:divBdr>
        <w:top w:val="none" w:sz="0" w:space="0" w:color="auto"/>
        <w:left w:val="none" w:sz="0" w:space="0" w:color="auto"/>
        <w:bottom w:val="none" w:sz="0" w:space="0" w:color="auto"/>
        <w:right w:val="none" w:sz="0" w:space="0" w:color="auto"/>
      </w:divBdr>
    </w:div>
    <w:div w:id="1599368662">
      <w:bodyDiv w:val="1"/>
      <w:marLeft w:val="0"/>
      <w:marRight w:val="0"/>
      <w:marTop w:val="0"/>
      <w:marBottom w:val="0"/>
      <w:divBdr>
        <w:top w:val="none" w:sz="0" w:space="0" w:color="auto"/>
        <w:left w:val="none" w:sz="0" w:space="0" w:color="auto"/>
        <w:bottom w:val="none" w:sz="0" w:space="0" w:color="auto"/>
        <w:right w:val="none" w:sz="0" w:space="0" w:color="auto"/>
      </w:divBdr>
    </w:div>
    <w:div w:id="1613634326">
      <w:bodyDiv w:val="1"/>
      <w:marLeft w:val="0"/>
      <w:marRight w:val="0"/>
      <w:marTop w:val="0"/>
      <w:marBottom w:val="0"/>
      <w:divBdr>
        <w:top w:val="none" w:sz="0" w:space="0" w:color="auto"/>
        <w:left w:val="none" w:sz="0" w:space="0" w:color="auto"/>
        <w:bottom w:val="none" w:sz="0" w:space="0" w:color="auto"/>
        <w:right w:val="none" w:sz="0" w:space="0" w:color="auto"/>
      </w:divBdr>
      <w:divsChild>
        <w:div w:id="805590588">
          <w:marLeft w:val="0"/>
          <w:marRight w:val="0"/>
          <w:marTop w:val="0"/>
          <w:marBottom w:val="0"/>
          <w:divBdr>
            <w:top w:val="none" w:sz="0" w:space="0" w:color="auto"/>
            <w:left w:val="none" w:sz="0" w:space="0" w:color="auto"/>
            <w:bottom w:val="none" w:sz="0" w:space="0" w:color="auto"/>
            <w:right w:val="none" w:sz="0" w:space="0" w:color="auto"/>
          </w:divBdr>
        </w:div>
      </w:divsChild>
    </w:div>
    <w:div w:id="1623614230">
      <w:bodyDiv w:val="1"/>
      <w:marLeft w:val="0"/>
      <w:marRight w:val="0"/>
      <w:marTop w:val="0"/>
      <w:marBottom w:val="0"/>
      <w:divBdr>
        <w:top w:val="none" w:sz="0" w:space="0" w:color="auto"/>
        <w:left w:val="none" w:sz="0" w:space="0" w:color="auto"/>
        <w:bottom w:val="none" w:sz="0" w:space="0" w:color="auto"/>
        <w:right w:val="none" w:sz="0" w:space="0" w:color="auto"/>
      </w:divBdr>
    </w:div>
    <w:div w:id="1626232818">
      <w:bodyDiv w:val="1"/>
      <w:marLeft w:val="0"/>
      <w:marRight w:val="0"/>
      <w:marTop w:val="0"/>
      <w:marBottom w:val="0"/>
      <w:divBdr>
        <w:top w:val="none" w:sz="0" w:space="0" w:color="auto"/>
        <w:left w:val="none" w:sz="0" w:space="0" w:color="auto"/>
        <w:bottom w:val="none" w:sz="0" w:space="0" w:color="auto"/>
        <w:right w:val="none" w:sz="0" w:space="0" w:color="auto"/>
      </w:divBdr>
    </w:div>
    <w:div w:id="172100723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83987558">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43931476">
      <w:bodyDiv w:val="1"/>
      <w:marLeft w:val="0"/>
      <w:marRight w:val="0"/>
      <w:marTop w:val="0"/>
      <w:marBottom w:val="0"/>
      <w:divBdr>
        <w:top w:val="none" w:sz="0" w:space="0" w:color="auto"/>
        <w:left w:val="none" w:sz="0" w:space="0" w:color="auto"/>
        <w:bottom w:val="none" w:sz="0" w:space="0" w:color="auto"/>
        <w:right w:val="none" w:sz="0" w:space="0" w:color="auto"/>
      </w:divBdr>
      <w:divsChild>
        <w:div w:id="340592033">
          <w:marLeft w:val="0"/>
          <w:marRight w:val="0"/>
          <w:marTop w:val="0"/>
          <w:marBottom w:val="0"/>
          <w:divBdr>
            <w:top w:val="none" w:sz="0" w:space="0" w:color="auto"/>
            <w:left w:val="none" w:sz="0" w:space="0" w:color="auto"/>
            <w:bottom w:val="none" w:sz="0" w:space="0" w:color="auto"/>
            <w:right w:val="none" w:sz="0" w:space="0" w:color="auto"/>
          </w:divBdr>
          <w:divsChild>
            <w:div w:id="515004653">
              <w:marLeft w:val="0"/>
              <w:marRight w:val="0"/>
              <w:marTop w:val="0"/>
              <w:marBottom w:val="0"/>
              <w:divBdr>
                <w:top w:val="none" w:sz="0" w:space="0" w:color="auto"/>
                <w:left w:val="none" w:sz="0" w:space="0" w:color="auto"/>
                <w:bottom w:val="none" w:sz="0" w:space="0" w:color="auto"/>
                <w:right w:val="none" w:sz="0" w:space="0" w:color="auto"/>
              </w:divBdr>
              <w:divsChild>
                <w:div w:id="1966277169">
                  <w:marLeft w:val="0"/>
                  <w:marRight w:val="0"/>
                  <w:marTop w:val="0"/>
                  <w:marBottom w:val="0"/>
                  <w:divBdr>
                    <w:top w:val="none" w:sz="0" w:space="0" w:color="auto"/>
                    <w:left w:val="none" w:sz="0" w:space="0" w:color="auto"/>
                    <w:bottom w:val="none" w:sz="0" w:space="0" w:color="auto"/>
                    <w:right w:val="none" w:sz="0" w:space="0" w:color="auto"/>
                  </w:divBdr>
                  <w:divsChild>
                    <w:div w:id="209944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081322">
      <w:bodyDiv w:val="1"/>
      <w:marLeft w:val="0"/>
      <w:marRight w:val="0"/>
      <w:marTop w:val="0"/>
      <w:marBottom w:val="0"/>
      <w:divBdr>
        <w:top w:val="none" w:sz="0" w:space="0" w:color="auto"/>
        <w:left w:val="none" w:sz="0" w:space="0" w:color="auto"/>
        <w:bottom w:val="none" w:sz="0" w:space="0" w:color="auto"/>
        <w:right w:val="none" w:sz="0" w:space="0" w:color="auto"/>
      </w:divBdr>
    </w:div>
    <w:div w:id="2106610681">
      <w:bodyDiv w:val="1"/>
      <w:marLeft w:val="0"/>
      <w:marRight w:val="0"/>
      <w:marTop w:val="0"/>
      <w:marBottom w:val="0"/>
      <w:divBdr>
        <w:top w:val="none" w:sz="0" w:space="0" w:color="auto"/>
        <w:left w:val="none" w:sz="0" w:space="0" w:color="auto"/>
        <w:bottom w:val="none" w:sz="0" w:space="0" w:color="auto"/>
        <w:right w:val="none" w:sz="0" w:space="0" w:color="auto"/>
      </w:divBdr>
      <w:divsChild>
        <w:div w:id="1722747724">
          <w:marLeft w:val="0"/>
          <w:marRight w:val="0"/>
          <w:marTop w:val="0"/>
          <w:marBottom w:val="0"/>
          <w:divBdr>
            <w:top w:val="none" w:sz="0" w:space="0" w:color="auto"/>
            <w:left w:val="none" w:sz="0" w:space="0" w:color="auto"/>
            <w:bottom w:val="none" w:sz="0" w:space="0" w:color="auto"/>
            <w:right w:val="none" w:sz="0" w:space="0" w:color="auto"/>
          </w:divBdr>
          <w:divsChild>
            <w:div w:id="253588604">
              <w:marLeft w:val="0"/>
              <w:marRight w:val="0"/>
              <w:marTop w:val="0"/>
              <w:marBottom w:val="0"/>
              <w:divBdr>
                <w:top w:val="none" w:sz="0" w:space="0" w:color="auto"/>
                <w:left w:val="none" w:sz="0" w:space="0" w:color="auto"/>
                <w:bottom w:val="none" w:sz="0" w:space="0" w:color="auto"/>
                <w:right w:val="none" w:sz="0" w:space="0" w:color="auto"/>
              </w:divBdr>
              <w:divsChild>
                <w:div w:id="8686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6825">
      <w:bodyDiv w:val="1"/>
      <w:marLeft w:val="0"/>
      <w:marRight w:val="0"/>
      <w:marTop w:val="0"/>
      <w:marBottom w:val="0"/>
      <w:divBdr>
        <w:top w:val="none" w:sz="0" w:space="0" w:color="auto"/>
        <w:left w:val="none" w:sz="0" w:space="0" w:color="auto"/>
        <w:bottom w:val="none" w:sz="0" w:space="0" w:color="auto"/>
        <w:right w:val="none" w:sz="0" w:space="0" w:color="auto"/>
      </w:divBdr>
    </w:div>
    <w:div w:id="213609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git.anglmaier@beko.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ekocorporat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rundig.com/at-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3" ma:contentTypeDescription="Yeni belge oluşturun." ma:contentTypeScope="" ma:versionID="56e9bc8310a9a38f12450e9f99fd5778">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50e0e08e7483dfc95a82b70267bd2e14"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480F05-05F9-4FFF-9E17-24AEC4CD0C2B}">
  <ds:schemaRefs>
    <ds:schemaRef ds:uri="http://schemas.microsoft.com/sharepoint/v3/contenttype/forms"/>
  </ds:schemaRefs>
</ds:datastoreItem>
</file>

<file path=customXml/itemProps2.xml><?xml version="1.0" encoding="utf-8"?>
<ds:datastoreItem xmlns:ds="http://schemas.openxmlformats.org/officeDocument/2006/customXml" ds:itemID="{CF093B61-9C4C-4B90-AD5A-B68025D85C0E}">
  <ds:schemaRefs>
    <ds:schemaRef ds:uri="http://schemas.openxmlformats.org/officeDocument/2006/bibliography"/>
  </ds:schemaRefs>
</ds:datastoreItem>
</file>

<file path=customXml/itemProps3.xml><?xml version="1.0" encoding="utf-8"?>
<ds:datastoreItem xmlns:ds="http://schemas.openxmlformats.org/officeDocument/2006/customXml" ds:itemID="{2A87A6AB-1A15-4E57-85C2-DEA9DB968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E482DA-2882-4A4F-898B-E493D444DAB4}">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6634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Alexandra Vasak</cp:lastModifiedBy>
  <cp:revision>81</cp:revision>
  <cp:lastPrinted>2021-11-26T09:21:00Z</cp:lastPrinted>
  <dcterms:created xsi:type="dcterms:W3CDTF">2021-11-26T09:16:00Z</dcterms:created>
  <dcterms:modified xsi:type="dcterms:W3CDTF">2024-08-07T09:07:00Z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26029750@grundig.com</vt:lpwstr>
  </property>
  <property fmtid="{D5CDD505-2E9C-101B-9397-08002B2CF9AE}" pid="5" name="MSIP_Label_18de4db4-e00d-47c3-9d58-42953a01c92d_SetDate">
    <vt:lpwstr>2019-08-21T06:41:33.4962706Z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0x010100272999F9D835A446A0333BD1DB913511</vt:lpwstr>
  </property>
  <property fmtid="{D5CDD505-2E9C-101B-9397-08002B2CF9AE}" pid="11" name="MediaServiceImageTags">
    <vt:lpwstr/>
  </property>
</Properties>
</file>