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E1E7" w14:textId="77777777" w:rsidR="007A1328" w:rsidRPr="003F02D1" w:rsidRDefault="007A1328" w:rsidP="004F2349">
      <w:pPr>
        <w:spacing w:line="240" w:lineRule="auto"/>
        <w:jc w:val="both"/>
        <w:rPr>
          <w:rFonts w:ascii="Graphik Regular" w:hAnsi="Graphik Regular"/>
          <w:b/>
          <w:color w:val="A13A1C"/>
          <w:sz w:val="24"/>
          <w:lang w:val="de-AT"/>
        </w:rPr>
      </w:pPr>
      <w:bookmarkStart w:id="0" w:name="_Hlk485025675"/>
    </w:p>
    <w:bookmarkEnd w:id="0"/>
    <w:p w14:paraId="3EAC09F5" w14:textId="1D8FE038" w:rsidR="00DD0A9E" w:rsidRPr="003F02D1" w:rsidRDefault="00DD0A9E" w:rsidP="00DD0A9E">
      <w:pPr>
        <w:spacing w:after="240"/>
        <w:jc w:val="both"/>
        <w:rPr>
          <w:rFonts w:ascii="Grundig Basics Regular" w:hAnsi="Grundig Basics Regular"/>
          <w:b/>
          <w:bCs/>
          <w:color w:val="A13A1C"/>
          <w:sz w:val="28"/>
          <w:szCs w:val="28"/>
          <w:lang w:val="de-AT"/>
        </w:rPr>
      </w:pPr>
      <w:r w:rsidRPr="003F02D1">
        <w:rPr>
          <w:rFonts w:ascii="Grundig Basics Regular" w:hAnsi="Grundig Basics Regular"/>
          <w:b/>
          <w:bCs/>
          <w:color w:val="A13A1C"/>
          <w:sz w:val="28"/>
          <w:szCs w:val="28"/>
          <w:lang w:val="de-AT"/>
        </w:rPr>
        <w:t>Grundig</w:t>
      </w:r>
      <w:r w:rsidR="00D71AD0" w:rsidRPr="003F02D1">
        <w:rPr>
          <w:rFonts w:ascii="Grundig Basics Regular" w:hAnsi="Grundig Basics Regular"/>
          <w:b/>
          <w:bCs/>
          <w:color w:val="A13A1C"/>
          <w:sz w:val="28"/>
          <w:szCs w:val="28"/>
          <w:lang w:val="de-AT"/>
        </w:rPr>
        <w:t xml:space="preserve"> </w:t>
      </w:r>
      <w:r w:rsidR="00CE09EF" w:rsidRPr="003F02D1">
        <w:rPr>
          <w:rFonts w:ascii="Grundig Basics Regular" w:hAnsi="Grundig Basics Regular"/>
          <w:b/>
          <w:bCs/>
          <w:color w:val="A13A1C"/>
          <w:sz w:val="28"/>
          <w:szCs w:val="28"/>
          <w:lang w:val="de-AT"/>
        </w:rPr>
        <w:t>punktet mit</w:t>
      </w:r>
      <w:r w:rsidR="00D71AD0" w:rsidRPr="003F02D1">
        <w:rPr>
          <w:rFonts w:ascii="Grundig Basics Regular" w:hAnsi="Grundig Basics Regular"/>
          <w:b/>
          <w:bCs/>
          <w:color w:val="A13A1C"/>
          <w:sz w:val="28"/>
          <w:szCs w:val="28"/>
          <w:lang w:val="de-AT"/>
        </w:rPr>
        <w:t xml:space="preserve"> Fachhandelskonzept</w:t>
      </w:r>
      <w:r w:rsidR="00CE09EF" w:rsidRPr="003F02D1">
        <w:rPr>
          <w:rFonts w:ascii="Grundig Basics Regular" w:hAnsi="Grundig Basics Regular"/>
          <w:b/>
          <w:bCs/>
          <w:color w:val="A13A1C"/>
          <w:sz w:val="28"/>
          <w:szCs w:val="28"/>
          <w:lang w:val="de-AT"/>
        </w:rPr>
        <w:t xml:space="preserve"> in Österreich</w:t>
      </w:r>
    </w:p>
    <w:p w14:paraId="6906D71D" w14:textId="18F8ABC8" w:rsidR="00DD0A9E" w:rsidRDefault="00F17ABB" w:rsidP="009D043B">
      <w:pPr>
        <w:pStyle w:val="StandardWeb"/>
        <w:spacing w:before="0" w:beforeAutospacing="0" w:after="0" w:afterAutospacing="0"/>
        <w:jc w:val="both"/>
        <w:rPr>
          <w:rFonts w:ascii="Grundig Basics Regular" w:hAnsi="Grundig Basics Regular"/>
          <w:b/>
          <w:bCs/>
          <w:sz w:val="20"/>
          <w:szCs w:val="20"/>
          <w:lang w:eastAsia="en-GB" w:bidi="en-GB"/>
        </w:rPr>
      </w:pPr>
      <w:r w:rsidRPr="003F02D1">
        <w:rPr>
          <w:rFonts w:ascii="Grundig Basics Regular" w:hAnsi="Grundig Basics Regular"/>
          <w:b/>
          <w:bCs/>
          <w:sz w:val="20"/>
          <w:szCs w:val="20"/>
          <w:lang w:eastAsia="en-GB" w:bidi="en-GB"/>
        </w:rPr>
        <w:t xml:space="preserve">Mit dem neuen Fachhandelskonzept rückt Grundig noch näher an den Handel und setzt einen weiteren Meilenstein auf dem Weg zur nachhaltigen Marke. Der Fachhandel profitiert von zahlreichen Vorteilen wie </w:t>
      </w:r>
      <w:r w:rsidR="000856A8" w:rsidRPr="003F02D1">
        <w:rPr>
          <w:rFonts w:ascii="Grundig Basics Regular" w:hAnsi="Grundig Basics Regular"/>
          <w:b/>
          <w:bCs/>
          <w:sz w:val="20"/>
          <w:szCs w:val="20"/>
          <w:lang w:eastAsia="en-GB" w:bidi="en-GB"/>
        </w:rPr>
        <w:t xml:space="preserve">erweiterte </w:t>
      </w:r>
      <w:r w:rsidRPr="003F02D1">
        <w:rPr>
          <w:rFonts w:ascii="Grundig Basics Regular" w:hAnsi="Grundig Basics Regular"/>
          <w:b/>
          <w:bCs/>
          <w:sz w:val="20"/>
          <w:szCs w:val="20"/>
          <w:lang w:eastAsia="en-GB" w:bidi="en-GB"/>
        </w:rPr>
        <w:t xml:space="preserve">Garantie- und Serviceleistungen. </w:t>
      </w:r>
    </w:p>
    <w:p w14:paraId="4A849F78" w14:textId="77777777" w:rsidR="009D043B" w:rsidRPr="003F02D1" w:rsidRDefault="009D043B" w:rsidP="009D043B">
      <w:pPr>
        <w:pStyle w:val="StandardWeb"/>
        <w:spacing w:before="0" w:beforeAutospacing="0" w:after="0" w:afterAutospacing="0"/>
        <w:jc w:val="both"/>
        <w:rPr>
          <w:rFonts w:ascii="Grundig Basics Regular" w:hAnsi="Grundig Basics Regular"/>
          <w:b/>
          <w:bCs/>
          <w:sz w:val="20"/>
          <w:szCs w:val="20"/>
          <w:lang w:eastAsia="en-GB" w:bidi="en-GB"/>
        </w:rPr>
      </w:pPr>
    </w:p>
    <w:p w14:paraId="2F8E8CA6" w14:textId="2CEF9804" w:rsidR="00D71AD0" w:rsidRPr="003F02D1" w:rsidRDefault="00DD0A9E" w:rsidP="009D043B">
      <w:pPr>
        <w:tabs>
          <w:tab w:val="left" w:pos="2977"/>
        </w:tabs>
        <w:spacing w:line="240" w:lineRule="auto"/>
        <w:jc w:val="both"/>
        <w:rPr>
          <w:rFonts w:ascii="Grundig Basics Regular" w:hAnsi="Grundig Basics Regular"/>
          <w:sz w:val="20"/>
          <w:szCs w:val="20"/>
          <w:lang w:val="de-AT"/>
        </w:rPr>
      </w:pPr>
      <w:r w:rsidRPr="003F02D1">
        <w:rPr>
          <w:rFonts w:ascii="Grundig Basics Regular" w:hAnsi="Grundig Basics Regular"/>
          <w:b/>
          <w:bCs/>
          <w:sz w:val="20"/>
          <w:szCs w:val="20"/>
          <w:lang w:val="de-AT"/>
        </w:rPr>
        <w:t>Wien,</w:t>
      </w:r>
      <w:r w:rsidRPr="003F02D1">
        <w:rPr>
          <w:rFonts w:ascii="Grundig Basics Regular" w:hAnsi="Grundig Basics Regular"/>
          <w:b/>
          <w:sz w:val="20"/>
          <w:szCs w:val="20"/>
          <w:lang w:val="de-AT"/>
        </w:rPr>
        <w:t xml:space="preserve"> </w:t>
      </w:r>
      <w:r w:rsidR="00B95960">
        <w:rPr>
          <w:rFonts w:ascii="Grundig Basics Regular" w:hAnsi="Grundig Basics Regular"/>
          <w:b/>
          <w:sz w:val="20"/>
          <w:szCs w:val="20"/>
          <w:lang w:val="de-AT"/>
        </w:rPr>
        <w:t>27</w:t>
      </w:r>
      <w:r w:rsidR="009244DA" w:rsidRPr="003F02D1">
        <w:rPr>
          <w:rFonts w:ascii="Grundig Basics Regular" w:hAnsi="Grundig Basics Regular"/>
          <w:b/>
          <w:sz w:val="20"/>
          <w:szCs w:val="20"/>
          <w:lang w:val="de-AT"/>
        </w:rPr>
        <w:t>. Juni 2024.</w:t>
      </w:r>
      <w:r w:rsidRPr="003F02D1">
        <w:rPr>
          <w:rFonts w:ascii="Grundig Basics Regular" w:hAnsi="Grundig Basics Regular"/>
          <w:sz w:val="20"/>
          <w:szCs w:val="20"/>
          <w:lang w:val="de-AT"/>
        </w:rPr>
        <w:t xml:space="preserve"> </w:t>
      </w:r>
      <w:r w:rsidR="00D71AD0" w:rsidRPr="003F02D1">
        <w:rPr>
          <w:rFonts w:ascii="Grundig Basics Regular" w:hAnsi="Grundig Basics Regular"/>
          <w:sz w:val="20"/>
          <w:szCs w:val="20"/>
          <w:lang w:val="de-AT"/>
        </w:rPr>
        <w:t xml:space="preserve">Für ausgewählte </w:t>
      </w:r>
      <w:proofErr w:type="spellStart"/>
      <w:proofErr w:type="gramStart"/>
      <w:r w:rsidR="00D71AD0" w:rsidRPr="003F02D1">
        <w:rPr>
          <w:rFonts w:ascii="Grundig Basics Regular" w:hAnsi="Grundig Basics Regular"/>
          <w:sz w:val="20"/>
          <w:szCs w:val="20"/>
          <w:lang w:val="de-AT"/>
        </w:rPr>
        <w:t>Händler:innen</w:t>
      </w:r>
      <w:proofErr w:type="spellEnd"/>
      <w:proofErr w:type="gramEnd"/>
      <w:r w:rsidR="00D71AD0" w:rsidRPr="003F02D1">
        <w:rPr>
          <w:rFonts w:ascii="Grundig Basics Regular" w:hAnsi="Grundig Basics Regular"/>
          <w:sz w:val="20"/>
          <w:szCs w:val="20"/>
          <w:lang w:val="de-AT"/>
        </w:rPr>
        <w:t xml:space="preserve"> hat Beko </w:t>
      </w:r>
      <w:r w:rsidR="00B37146" w:rsidRPr="003F02D1">
        <w:rPr>
          <w:rFonts w:ascii="Grundig Basics Regular" w:hAnsi="Grundig Basics Regular"/>
          <w:sz w:val="20"/>
          <w:szCs w:val="20"/>
          <w:lang w:val="de-AT"/>
        </w:rPr>
        <w:t>Austria</w:t>
      </w:r>
      <w:r w:rsidR="00F17ABB" w:rsidRPr="003F02D1">
        <w:rPr>
          <w:rFonts w:ascii="Grundig Basics Regular" w:hAnsi="Grundig Basics Regular"/>
          <w:sz w:val="20"/>
          <w:szCs w:val="20"/>
          <w:lang w:val="de-AT"/>
        </w:rPr>
        <w:t xml:space="preserve"> AG </w:t>
      </w:r>
      <w:r w:rsidR="00D71AD0" w:rsidRPr="003F02D1">
        <w:rPr>
          <w:rFonts w:ascii="Grundig Basics Regular" w:hAnsi="Grundig Basics Regular"/>
          <w:sz w:val="20"/>
          <w:szCs w:val="20"/>
          <w:lang w:val="de-AT"/>
        </w:rPr>
        <w:t xml:space="preserve">ein neues, exklusives Fachhandelskonzept für Grundig entwickelt, das </w:t>
      </w:r>
      <w:r w:rsidR="00F17ABB" w:rsidRPr="003F02D1">
        <w:rPr>
          <w:rFonts w:ascii="Grundig Basics Regular" w:hAnsi="Grundig Basics Regular"/>
          <w:sz w:val="20"/>
          <w:szCs w:val="20"/>
          <w:lang w:val="de-AT"/>
        </w:rPr>
        <w:t xml:space="preserve">die </w:t>
      </w:r>
      <w:r w:rsidR="00D71AD0" w:rsidRPr="003F02D1">
        <w:rPr>
          <w:rFonts w:ascii="Grundig Basics Regular" w:hAnsi="Grundig Basics Regular"/>
          <w:sz w:val="20"/>
          <w:szCs w:val="20"/>
          <w:lang w:val="de-AT"/>
        </w:rPr>
        <w:t xml:space="preserve">Produktbereiche Haushaltskleingeräte, TV und Audio umfasst. „Damit stärken wir die Marke Grundig als zuverlässigen Partner des Fachhandels und stellen unser tiefes Verständnis für die Bedürfnisse des Handels unter Beweis“, </w:t>
      </w:r>
      <w:r w:rsidR="00F17ABB" w:rsidRPr="003F02D1">
        <w:rPr>
          <w:rFonts w:ascii="Grundig Basics Regular" w:hAnsi="Grundig Basics Regular"/>
          <w:sz w:val="20"/>
          <w:szCs w:val="20"/>
          <w:lang w:val="de-AT"/>
        </w:rPr>
        <w:t>so Evren Aksoy</w:t>
      </w:r>
      <w:r w:rsidR="00D71AD0" w:rsidRPr="003F02D1">
        <w:rPr>
          <w:rFonts w:ascii="Grundig Basics Regular" w:hAnsi="Grundig Basics Regular"/>
          <w:sz w:val="20"/>
          <w:szCs w:val="20"/>
          <w:lang w:val="de-AT"/>
        </w:rPr>
        <w:t xml:space="preserve">, Geschäftsführer der Beko </w:t>
      </w:r>
      <w:r w:rsidR="00B37146" w:rsidRPr="003F02D1">
        <w:rPr>
          <w:rFonts w:ascii="Grundig Basics Regular" w:hAnsi="Grundig Basics Regular"/>
          <w:sz w:val="20"/>
          <w:szCs w:val="20"/>
          <w:lang w:val="de-AT"/>
        </w:rPr>
        <w:t>Austria</w:t>
      </w:r>
      <w:r w:rsidR="00D71AD0" w:rsidRPr="003F02D1">
        <w:rPr>
          <w:rFonts w:ascii="Grundig Basics Regular" w:hAnsi="Grundig Basics Regular"/>
          <w:sz w:val="20"/>
          <w:szCs w:val="20"/>
          <w:lang w:val="de-AT"/>
        </w:rPr>
        <w:t xml:space="preserve">. </w:t>
      </w:r>
      <w:r w:rsidR="00F17ABB" w:rsidRPr="003F02D1">
        <w:rPr>
          <w:rFonts w:ascii="Grundig Basics Regular" w:hAnsi="Grundig Basics Regular"/>
          <w:sz w:val="20"/>
          <w:szCs w:val="20"/>
          <w:lang w:val="de-AT"/>
        </w:rPr>
        <w:t xml:space="preserve">Und </w:t>
      </w:r>
      <w:r w:rsidR="00221E66" w:rsidRPr="003F02D1">
        <w:rPr>
          <w:rFonts w:ascii="Grundig Basics Regular" w:hAnsi="Grundig Basics Regular"/>
          <w:sz w:val="20"/>
          <w:szCs w:val="20"/>
          <w:lang w:val="de-AT"/>
        </w:rPr>
        <w:t>ergänzt</w:t>
      </w:r>
      <w:r w:rsidR="00F17ABB" w:rsidRPr="003F02D1">
        <w:rPr>
          <w:rFonts w:ascii="Grundig Basics Regular" w:hAnsi="Grundig Basics Regular"/>
          <w:sz w:val="20"/>
          <w:szCs w:val="20"/>
          <w:lang w:val="de-AT"/>
        </w:rPr>
        <w:t xml:space="preserve">: </w:t>
      </w:r>
      <w:r w:rsidR="00D71AD0" w:rsidRPr="003F02D1">
        <w:rPr>
          <w:rFonts w:ascii="Grundig Basics Regular" w:hAnsi="Grundig Basics Regular"/>
          <w:sz w:val="20"/>
          <w:szCs w:val="20"/>
          <w:lang w:val="de-AT"/>
        </w:rPr>
        <w:t xml:space="preserve">„Wir richten uns mit unserem Grundig Fachhandelskonzept ganz gezielt an </w:t>
      </w:r>
      <w:proofErr w:type="spellStart"/>
      <w:proofErr w:type="gramStart"/>
      <w:r w:rsidR="00D71AD0" w:rsidRPr="003F02D1">
        <w:rPr>
          <w:rFonts w:ascii="Grundig Basics Regular" w:hAnsi="Grundig Basics Regular"/>
          <w:sz w:val="20"/>
          <w:szCs w:val="20"/>
          <w:lang w:val="de-AT"/>
        </w:rPr>
        <w:t>Fachhändler</w:t>
      </w:r>
      <w:r w:rsidR="00716891" w:rsidRPr="003F02D1">
        <w:rPr>
          <w:rFonts w:ascii="Grundig Basics Regular" w:hAnsi="Grundig Basics Regular"/>
          <w:sz w:val="20"/>
          <w:szCs w:val="20"/>
          <w:lang w:val="de-AT"/>
        </w:rPr>
        <w:t>:</w:t>
      </w:r>
      <w:r w:rsidR="00D71AD0" w:rsidRPr="003F02D1">
        <w:rPr>
          <w:rFonts w:ascii="Grundig Basics Regular" w:hAnsi="Grundig Basics Regular"/>
          <w:sz w:val="20"/>
          <w:szCs w:val="20"/>
          <w:lang w:val="de-AT"/>
        </w:rPr>
        <w:t>innen</w:t>
      </w:r>
      <w:proofErr w:type="spellEnd"/>
      <w:proofErr w:type="gramEnd"/>
      <w:r w:rsidR="00D71AD0" w:rsidRPr="003F02D1">
        <w:rPr>
          <w:rFonts w:ascii="Grundig Basics Regular" w:hAnsi="Grundig Basics Regular"/>
          <w:sz w:val="20"/>
          <w:szCs w:val="20"/>
          <w:lang w:val="de-AT"/>
        </w:rPr>
        <w:t>, die unser Portfolio anbieten und Nachhaltigkeit zusammen mit uns als Geschäftsmodell etablieren möchten. Ich bin überzeugt davon, dass unser neues Grundig Fachhandelskonzept</w:t>
      </w:r>
      <w:r w:rsidR="002356BC" w:rsidRPr="003F02D1">
        <w:rPr>
          <w:rFonts w:ascii="Grundig Basics Regular" w:hAnsi="Grundig Basics Regular"/>
          <w:sz w:val="20"/>
          <w:szCs w:val="20"/>
          <w:lang w:val="de-AT"/>
        </w:rPr>
        <w:t xml:space="preserve"> </w:t>
      </w:r>
      <w:r w:rsidR="00D71AD0" w:rsidRPr="003F02D1">
        <w:rPr>
          <w:rFonts w:ascii="Grundig Basics Regular" w:hAnsi="Grundig Basics Regular"/>
          <w:sz w:val="20"/>
          <w:szCs w:val="20"/>
          <w:lang w:val="de-AT"/>
        </w:rPr>
        <w:t xml:space="preserve">unseren </w:t>
      </w:r>
      <w:proofErr w:type="spellStart"/>
      <w:proofErr w:type="gramStart"/>
      <w:r w:rsidR="00D71AD0" w:rsidRPr="003F02D1">
        <w:rPr>
          <w:rFonts w:ascii="Grundig Basics Regular" w:hAnsi="Grundig Basics Regular"/>
          <w:sz w:val="20"/>
          <w:szCs w:val="20"/>
          <w:lang w:val="de-AT"/>
        </w:rPr>
        <w:t>Partner</w:t>
      </w:r>
      <w:r w:rsidR="00716891" w:rsidRPr="003F02D1">
        <w:rPr>
          <w:rFonts w:ascii="Grundig Basics Regular" w:hAnsi="Grundig Basics Regular"/>
          <w:sz w:val="20"/>
          <w:szCs w:val="20"/>
          <w:lang w:val="de-AT"/>
        </w:rPr>
        <w:t>:</w:t>
      </w:r>
      <w:r w:rsidR="00D71AD0" w:rsidRPr="003F02D1">
        <w:rPr>
          <w:rFonts w:ascii="Grundig Basics Regular" w:hAnsi="Grundig Basics Regular"/>
          <w:sz w:val="20"/>
          <w:szCs w:val="20"/>
          <w:lang w:val="de-AT"/>
        </w:rPr>
        <w:t>innen</w:t>
      </w:r>
      <w:proofErr w:type="spellEnd"/>
      <w:proofErr w:type="gramEnd"/>
      <w:r w:rsidR="00D71AD0" w:rsidRPr="003F02D1">
        <w:rPr>
          <w:rFonts w:ascii="Grundig Basics Regular" w:hAnsi="Grundig Basics Regular"/>
          <w:sz w:val="20"/>
          <w:szCs w:val="20"/>
          <w:lang w:val="de-AT"/>
        </w:rPr>
        <w:t xml:space="preserve"> </w:t>
      </w:r>
      <w:r w:rsidR="00716891" w:rsidRPr="003F02D1">
        <w:rPr>
          <w:rFonts w:ascii="Grundig Basics Regular" w:hAnsi="Grundig Basics Regular"/>
          <w:sz w:val="20"/>
          <w:szCs w:val="20"/>
          <w:lang w:val="de-AT"/>
        </w:rPr>
        <w:t xml:space="preserve">und deren </w:t>
      </w:r>
      <w:proofErr w:type="spellStart"/>
      <w:r w:rsidR="00716891" w:rsidRPr="003F02D1">
        <w:rPr>
          <w:rFonts w:ascii="Grundig Basics Regular" w:hAnsi="Grundig Basics Regular"/>
          <w:sz w:val="20"/>
          <w:szCs w:val="20"/>
          <w:lang w:val="de-AT"/>
        </w:rPr>
        <w:t>Endkonsument:innen</w:t>
      </w:r>
      <w:proofErr w:type="spellEnd"/>
      <w:r w:rsidR="00D71AD0" w:rsidRPr="003F02D1">
        <w:rPr>
          <w:rFonts w:ascii="Grundig Basics Regular" w:hAnsi="Grundig Basics Regular"/>
          <w:sz w:val="20"/>
          <w:szCs w:val="20"/>
          <w:lang w:val="de-AT"/>
        </w:rPr>
        <w:t xml:space="preserve"> viele Vorteile bietet.</w:t>
      </w:r>
      <w:r w:rsidR="000856A8" w:rsidRPr="003F02D1">
        <w:rPr>
          <w:rFonts w:ascii="Grundig Basics Regular" w:hAnsi="Grundig Basics Regular"/>
          <w:sz w:val="20"/>
          <w:szCs w:val="20"/>
          <w:lang w:val="de-AT"/>
        </w:rPr>
        <w:t xml:space="preserve"> Denn wir unterstützen mit maßgeschneiderten Angeboten bei der Produktentwicklung und -vermarktung.</w:t>
      </w:r>
      <w:r w:rsidR="00193542" w:rsidRPr="003F02D1">
        <w:rPr>
          <w:rFonts w:ascii="Grundig Basics Regular" w:hAnsi="Grundig Basics Regular"/>
          <w:sz w:val="20"/>
          <w:szCs w:val="20"/>
          <w:lang w:val="de-AT"/>
        </w:rPr>
        <w:t>”</w:t>
      </w:r>
    </w:p>
    <w:p w14:paraId="170DB981" w14:textId="77777777" w:rsidR="009D043B" w:rsidRDefault="009D043B" w:rsidP="009D043B">
      <w:pPr>
        <w:tabs>
          <w:tab w:val="left" w:pos="2977"/>
        </w:tabs>
        <w:spacing w:line="240" w:lineRule="auto"/>
        <w:jc w:val="both"/>
        <w:rPr>
          <w:rFonts w:ascii="Grundig Basics Regular" w:hAnsi="Grundig Basics Regular"/>
          <w:sz w:val="20"/>
          <w:szCs w:val="20"/>
          <w:lang w:val="de-AT"/>
        </w:rPr>
      </w:pPr>
    </w:p>
    <w:p w14:paraId="54EE0832" w14:textId="5CE6A325" w:rsidR="000856A8" w:rsidRPr="003F02D1" w:rsidRDefault="000856A8" w:rsidP="009D043B">
      <w:pPr>
        <w:tabs>
          <w:tab w:val="left" w:pos="2977"/>
        </w:tabs>
        <w:spacing w:line="240" w:lineRule="auto"/>
        <w:jc w:val="both"/>
        <w:rPr>
          <w:rFonts w:ascii="Grundig Basics Regular" w:hAnsi="Grundig Basics Regular"/>
          <w:sz w:val="20"/>
          <w:szCs w:val="20"/>
          <w:lang w:val="de-AT"/>
        </w:rPr>
      </w:pPr>
      <w:r w:rsidRPr="003F02D1">
        <w:rPr>
          <w:rFonts w:ascii="Grundig Basics Regular" w:hAnsi="Grundig Basics Regular"/>
          <w:sz w:val="20"/>
          <w:szCs w:val="20"/>
          <w:lang w:val="de-AT"/>
        </w:rPr>
        <w:t xml:space="preserve">Vor allem die erweiterte Garantie, die Grundig exklusiv für den Fachhandel anbietet, ist ein attraktives Plus. Das bedeutet für alle TV-Geräte fünf Jahre Garantie und für die Kleingeräte drei Jahre Garantie. </w:t>
      </w:r>
    </w:p>
    <w:p w14:paraId="7CE2BAC3" w14:textId="77777777" w:rsidR="009D043B" w:rsidRDefault="009D043B" w:rsidP="009D043B">
      <w:pPr>
        <w:spacing w:line="240" w:lineRule="auto"/>
        <w:jc w:val="both"/>
        <w:rPr>
          <w:rFonts w:ascii="Grundig Basics Regular" w:hAnsi="Grundig Basics Regular"/>
          <w:b/>
          <w:sz w:val="20"/>
          <w:szCs w:val="20"/>
          <w:lang w:val="de-AT"/>
        </w:rPr>
      </w:pPr>
    </w:p>
    <w:p w14:paraId="6BB9DBA8" w14:textId="04925565" w:rsidR="00017E4B" w:rsidRPr="003F02D1" w:rsidRDefault="0011472E" w:rsidP="009D043B">
      <w:pPr>
        <w:spacing w:line="240" w:lineRule="auto"/>
        <w:jc w:val="both"/>
        <w:rPr>
          <w:rFonts w:ascii="Grundig Basics Regular" w:hAnsi="Grundig Basics Regular"/>
          <w:b/>
          <w:sz w:val="20"/>
          <w:szCs w:val="20"/>
          <w:lang w:val="de-AT"/>
        </w:rPr>
      </w:pPr>
      <w:r w:rsidRPr="003F02D1">
        <w:rPr>
          <w:rFonts w:ascii="Grundig Basics Regular" w:hAnsi="Grundig Basics Regular"/>
          <w:b/>
          <w:sz w:val="20"/>
          <w:szCs w:val="20"/>
          <w:lang w:val="de-AT"/>
        </w:rPr>
        <w:t>Das Produkt-Portfolio</w:t>
      </w:r>
    </w:p>
    <w:p w14:paraId="15351331" w14:textId="574FB8F7" w:rsidR="00C21535" w:rsidRPr="00C21535" w:rsidRDefault="0011472E" w:rsidP="00C21535">
      <w:pPr>
        <w:pStyle w:val="StandardWeb"/>
        <w:spacing w:before="0" w:beforeAutospacing="0" w:after="0" w:afterAutospacing="0"/>
        <w:jc w:val="both"/>
        <w:rPr>
          <w:rFonts w:ascii="Grundig Basics Regular" w:hAnsi="Grundig Basics Regular"/>
          <w:sz w:val="20"/>
          <w:szCs w:val="20"/>
          <w:lang w:eastAsia="en-GB" w:bidi="en-GB"/>
        </w:rPr>
      </w:pPr>
      <w:r w:rsidRPr="003F02D1">
        <w:rPr>
          <w:rFonts w:ascii="Grundig Basics Regular" w:hAnsi="Grundig Basics Regular"/>
          <w:sz w:val="20"/>
          <w:szCs w:val="20"/>
          <w:lang w:eastAsia="en-GB" w:bidi="en-GB"/>
        </w:rPr>
        <w:t xml:space="preserve">Grundig gelingt es auch 2024 wieder, seine </w:t>
      </w:r>
      <w:proofErr w:type="spellStart"/>
      <w:proofErr w:type="gramStart"/>
      <w:r w:rsidRPr="003F02D1">
        <w:rPr>
          <w:rFonts w:ascii="Grundig Basics Regular" w:hAnsi="Grundig Basics Regular"/>
          <w:sz w:val="20"/>
          <w:szCs w:val="20"/>
          <w:lang w:eastAsia="en-GB" w:bidi="en-GB"/>
        </w:rPr>
        <w:t>Kund</w:t>
      </w:r>
      <w:r w:rsidR="00212AAC" w:rsidRPr="003F02D1">
        <w:rPr>
          <w:rFonts w:ascii="Grundig Basics Regular" w:hAnsi="Grundig Basics Regular"/>
          <w:sz w:val="20"/>
          <w:szCs w:val="20"/>
          <w:lang w:eastAsia="en-GB" w:bidi="en-GB"/>
        </w:rPr>
        <w:t>:innen</w:t>
      </w:r>
      <w:proofErr w:type="spellEnd"/>
      <w:proofErr w:type="gramEnd"/>
      <w:r w:rsidRPr="003F02D1">
        <w:rPr>
          <w:rFonts w:ascii="Grundig Basics Regular" w:hAnsi="Grundig Basics Regular"/>
          <w:sz w:val="20"/>
          <w:szCs w:val="20"/>
          <w:lang w:eastAsia="en-GB" w:bidi="en-GB"/>
        </w:rPr>
        <w:t xml:space="preserve"> mit einer breiten Palette an intelligenten und innovativen neuen Produkten zu begeistern. </w:t>
      </w:r>
      <w:r w:rsidR="00B37146" w:rsidRPr="003F02D1">
        <w:rPr>
          <w:rFonts w:ascii="Grundig Basics Regular" w:hAnsi="Grundig Basics Regular"/>
          <w:sz w:val="20"/>
          <w:szCs w:val="20"/>
          <w:lang w:eastAsia="en-GB" w:bidi="en-GB"/>
        </w:rPr>
        <w:t>Das Produkt-Portfolio reicht von</w:t>
      </w:r>
      <w:r w:rsidRPr="003F02D1">
        <w:rPr>
          <w:rFonts w:ascii="Grundig Basics Regular" w:hAnsi="Grundig Basics Regular"/>
          <w:sz w:val="20"/>
          <w:szCs w:val="20"/>
          <w:lang w:eastAsia="en-GB" w:bidi="en-GB"/>
        </w:rPr>
        <w:t xml:space="preserve"> Smart-TV, </w:t>
      </w:r>
      <w:r w:rsidR="00B37146" w:rsidRPr="003F02D1">
        <w:rPr>
          <w:rFonts w:ascii="Grundig Basics Regular" w:hAnsi="Grundig Basics Regular"/>
          <w:sz w:val="20"/>
          <w:szCs w:val="20"/>
          <w:lang w:eastAsia="en-GB" w:bidi="en-GB"/>
        </w:rPr>
        <w:t xml:space="preserve">Staubsauger über Espressomaschinen bis hin zu </w:t>
      </w:r>
      <w:proofErr w:type="spellStart"/>
      <w:r w:rsidR="00B37146" w:rsidRPr="003F02D1">
        <w:rPr>
          <w:rFonts w:ascii="Grundig Basics Regular" w:hAnsi="Grundig Basics Regular"/>
          <w:sz w:val="20"/>
          <w:szCs w:val="20"/>
          <w:lang w:eastAsia="en-GB" w:bidi="en-GB"/>
        </w:rPr>
        <w:t>BeautyCare</w:t>
      </w:r>
      <w:proofErr w:type="spellEnd"/>
      <w:r w:rsidR="00B37146" w:rsidRPr="003F02D1">
        <w:rPr>
          <w:rFonts w:ascii="Grundig Basics Regular" w:hAnsi="Grundig Basics Regular"/>
          <w:sz w:val="20"/>
          <w:szCs w:val="20"/>
          <w:lang w:eastAsia="en-GB" w:bidi="en-GB"/>
        </w:rPr>
        <w:t>-Produkten</w:t>
      </w:r>
      <w:r w:rsidRPr="003F02D1">
        <w:rPr>
          <w:rFonts w:ascii="Grundig Basics Regular" w:hAnsi="Grundig Basics Regular"/>
          <w:sz w:val="20"/>
          <w:szCs w:val="20"/>
          <w:lang w:eastAsia="en-GB" w:bidi="en-GB"/>
        </w:rPr>
        <w:t>.</w:t>
      </w:r>
      <w:r w:rsidR="00221E66" w:rsidRPr="003F02D1">
        <w:rPr>
          <w:rFonts w:ascii="Grundig Basics Regular" w:hAnsi="Grundig Basics Regular"/>
          <w:sz w:val="20"/>
          <w:szCs w:val="20"/>
          <w:lang w:eastAsia="en-GB" w:bidi="en-GB"/>
        </w:rPr>
        <w:t xml:space="preserve"> </w:t>
      </w:r>
      <w:r w:rsidRPr="003F02D1">
        <w:rPr>
          <w:rFonts w:ascii="Grundig Basics Regular" w:hAnsi="Grundig Basics Regular"/>
          <w:sz w:val="20"/>
          <w:szCs w:val="20"/>
          <w:lang w:eastAsia="en-GB" w:bidi="en-GB"/>
        </w:rPr>
        <w:t>An der Spitze der TV-Geräte stehen die 4K-UHD-Modelle mit Bildschirmgrößen von 43 bis 75 Zoll. Dank nativer Ultra-HD-Auflösung, High Dynamic Range (HDR) und modernster Bildverarbeitungstechnik liefern diese Fernseher ein brillantes, kontrastreiche</w:t>
      </w:r>
      <w:r w:rsidR="007545E7" w:rsidRPr="003F02D1">
        <w:rPr>
          <w:rFonts w:ascii="Grundig Basics Regular" w:hAnsi="Grundig Basics Regular"/>
          <w:sz w:val="20"/>
          <w:szCs w:val="20"/>
          <w:lang w:eastAsia="en-GB" w:bidi="en-GB"/>
        </w:rPr>
        <w:t>s</w:t>
      </w:r>
      <w:r w:rsidRPr="003F02D1">
        <w:rPr>
          <w:rFonts w:ascii="Grundig Basics Regular" w:hAnsi="Grundig Basics Regular"/>
          <w:sz w:val="20"/>
          <w:szCs w:val="20"/>
          <w:lang w:eastAsia="en-GB" w:bidi="en-GB"/>
        </w:rPr>
        <w:t xml:space="preserve"> Bild. Besonders hervorzuheben sind die OLED-Spitzenmodelle, die mit ihrem perfekten Schwarzwert und hoher Farbgenauigkeit beeindrucken.</w:t>
      </w:r>
      <w:r w:rsidR="00B37146" w:rsidRPr="003F02D1">
        <w:rPr>
          <w:rFonts w:ascii="Grundig Basics Regular" w:hAnsi="Grundig Basics Regular"/>
          <w:sz w:val="20"/>
          <w:szCs w:val="20"/>
          <w:lang w:eastAsia="en-GB" w:bidi="en-GB"/>
        </w:rPr>
        <w:t xml:space="preserve"> </w:t>
      </w:r>
      <w:r w:rsidRPr="003F02D1">
        <w:rPr>
          <w:rFonts w:ascii="Grundig Basics Regular" w:hAnsi="Grundig Basics Regular"/>
          <w:sz w:val="20"/>
          <w:szCs w:val="20"/>
          <w:lang w:eastAsia="en-GB" w:bidi="en-GB"/>
        </w:rPr>
        <w:t>Die TV-Geräte lassen sich dank integrierter Sprachsteuerung und Android/Google TV</w:t>
      </w:r>
      <w:r w:rsidR="00B37146" w:rsidRPr="003F02D1">
        <w:rPr>
          <w:rFonts w:ascii="Grundig Basics Regular" w:hAnsi="Grundig Basics Regular"/>
          <w:sz w:val="20"/>
          <w:szCs w:val="20"/>
          <w:lang w:eastAsia="en-GB" w:bidi="en-GB"/>
        </w:rPr>
        <w:t>-</w:t>
      </w:r>
      <w:r w:rsidRPr="003F02D1">
        <w:rPr>
          <w:rFonts w:ascii="Grundig Basics Regular" w:hAnsi="Grundig Basics Regular"/>
          <w:sz w:val="20"/>
          <w:szCs w:val="20"/>
          <w:lang w:eastAsia="en-GB" w:bidi="en-GB"/>
        </w:rPr>
        <w:t>Plattform einfach und intuitiv bedienen. Zudem bieten sie Zugriff auf zahlreiche Streaming-Dienste und Smart-Home-Funktionen.</w:t>
      </w:r>
      <w:r w:rsidR="00BC57F6" w:rsidRPr="003F02D1">
        <w:rPr>
          <w:rFonts w:ascii="Grundig Basics Regular" w:hAnsi="Grundig Basics Regular"/>
          <w:sz w:val="20"/>
          <w:szCs w:val="20"/>
          <w:lang w:eastAsia="en-GB" w:bidi="en-GB"/>
        </w:rPr>
        <w:t xml:space="preserve"> </w:t>
      </w:r>
      <w:r w:rsidR="000E3663">
        <w:rPr>
          <w:rFonts w:ascii="Grundig Basics Regular" w:hAnsi="Grundig Basics Regular"/>
          <w:sz w:val="20"/>
          <w:szCs w:val="20"/>
          <w:lang w:eastAsia="en-GB" w:bidi="en-GB"/>
        </w:rPr>
        <w:t>Insgesamt sieben unterschiedliche Modelle sind in verschiedenen Zollgrößen sind hier im Portfolio dabei.</w:t>
      </w:r>
      <w:r w:rsidR="00C21535">
        <w:rPr>
          <w:rFonts w:ascii="Grundig Basics Regular" w:hAnsi="Grundig Basics Regular"/>
          <w:sz w:val="20"/>
          <w:szCs w:val="20"/>
          <w:lang w:eastAsia="en-GB" w:bidi="en-GB"/>
        </w:rPr>
        <w:t xml:space="preserve"> Der </w:t>
      </w:r>
      <w:r w:rsidR="00C21535" w:rsidRPr="00C21535">
        <w:rPr>
          <w:rFonts w:ascii="Grundig Basics Regular" w:hAnsi="Grundig Basics Regular"/>
          <w:sz w:val="20"/>
          <w:szCs w:val="20"/>
          <w:lang w:eastAsia="en-GB" w:bidi="en-GB"/>
        </w:rPr>
        <w:t>LED-TV 32 CHA 6390 Z</w:t>
      </w:r>
      <w:r w:rsidR="00C21535">
        <w:rPr>
          <w:rFonts w:ascii="Grundig Basics Regular" w:hAnsi="Grundig Basics Regular"/>
          <w:sz w:val="20"/>
          <w:szCs w:val="20"/>
          <w:lang w:eastAsia="en-GB" w:bidi="en-GB"/>
        </w:rPr>
        <w:t>ü</w:t>
      </w:r>
      <w:r w:rsidR="00C21535" w:rsidRPr="00C21535">
        <w:rPr>
          <w:rFonts w:ascii="Grundig Basics Regular" w:hAnsi="Grundig Basics Regular"/>
          <w:sz w:val="20"/>
          <w:szCs w:val="20"/>
          <w:lang w:eastAsia="en-GB" w:bidi="en-GB"/>
        </w:rPr>
        <w:t xml:space="preserve">rich </w:t>
      </w:r>
      <w:r w:rsidR="00C21535">
        <w:rPr>
          <w:rFonts w:ascii="Grundig Basics Regular" w:hAnsi="Grundig Basics Regular"/>
          <w:sz w:val="20"/>
          <w:szCs w:val="20"/>
          <w:lang w:eastAsia="en-GB" w:bidi="en-GB"/>
        </w:rPr>
        <w:t xml:space="preserve">in 32 und in 40 Zoll, der </w:t>
      </w:r>
      <w:r w:rsidR="00C21535" w:rsidRPr="00C21535">
        <w:rPr>
          <w:rFonts w:ascii="Grundig Basics Regular" w:hAnsi="Grundig Basics Regular"/>
          <w:sz w:val="20"/>
          <w:szCs w:val="20"/>
          <w:lang w:eastAsia="en-GB" w:bidi="en-GB"/>
        </w:rPr>
        <w:t xml:space="preserve">4K UHD-TV 43 CUA 7390 Mailand in 43, 50 und in 65 Zoll, </w:t>
      </w:r>
      <w:r w:rsidR="00C21535">
        <w:rPr>
          <w:rFonts w:ascii="Grundig Basics Regular" w:hAnsi="Grundig Basics Regular"/>
          <w:sz w:val="20"/>
          <w:szCs w:val="20"/>
          <w:lang w:eastAsia="en-GB" w:bidi="en-GB"/>
        </w:rPr>
        <w:t>der Nano QLED</w:t>
      </w:r>
      <w:r w:rsidR="00C21535" w:rsidRPr="00C21535">
        <w:rPr>
          <w:rFonts w:ascii="Grundig Basics Regular" w:hAnsi="Grundig Basics Regular"/>
          <w:sz w:val="20"/>
          <w:szCs w:val="20"/>
          <w:lang w:eastAsia="en-GB" w:bidi="en-GB"/>
        </w:rPr>
        <w:t xml:space="preserve"> </w:t>
      </w:r>
      <w:r w:rsidR="00C21535">
        <w:rPr>
          <w:rFonts w:ascii="Grundig Basics Regular" w:hAnsi="Grundig Basics Regular"/>
          <w:sz w:val="20"/>
          <w:szCs w:val="20"/>
          <w:lang w:eastAsia="en-GB" w:bidi="en-GB"/>
        </w:rPr>
        <w:t xml:space="preserve">4K </w:t>
      </w:r>
      <w:r w:rsidR="00C21535" w:rsidRPr="00C21535">
        <w:rPr>
          <w:rFonts w:ascii="Grundig Basics Regular" w:hAnsi="Grundig Basics Regular"/>
          <w:sz w:val="20"/>
          <w:szCs w:val="20"/>
          <w:lang w:eastAsia="en-GB" w:bidi="en-GB"/>
        </w:rPr>
        <w:t xml:space="preserve">UHD-TV </w:t>
      </w:r>
      <w:r w:rsidR="00C21535">
        <w:rPr>
          <w:rFonts w:ascii="Grundig Basics Regular" w:hAnsi="Grundig Basics Regular"/>
          <w:sz w:val="20"/>
          <w:szCs w:val="20"/>
          <w:lang w:eastAsia="en-GB" w:bidi="en-GB"/>
        </w:rPr>
        <w:t>55 CQ</w:t>
      </w:r>
      <w:r w:rsidR="00C21535" w:rsidRPr="00C21535">
        <w:rPr>
          <w:rFonts w:ascii="Grundig Basics Regular" w:hAnsi="Grundig Basics Regular"/>
          <w:sz w:val="20"/>
          <w:szCs w:val="20"/>
          <w:lang w:eastAsia="en-GB" w:bidi="en-GB"/>
        </w:rPr>
        <w:t xml:space="preserve">A </w:t>
      </w:r>
      <w:r w:rsidR="00C21535">
        <w:rPr>
          <w:rFonts w:ascii="Grundig Basics Regular" w:hAnsi="Grundig Basics Regular"/>
          <w:sz w:val="20"/>
          <w:szCs w:val="20"/>
          <w:lang w:eastAsia="en-GB" w:bidi="en-GB"/>
        </w:rPr>
        <w:t>84</w:t>
      </w:r>
      <w:r w:rsidR="00C21535" w:rsidRPr="00C21535">
        <w:rPr>
          <w:rFonts w:ascii="Grundig Basics Regular" w:hAnsi="Grundig Basics Regular"/>
          <w:sz w:val="20"/>
          <w:szCs w:val="20"/>
          <w:lang w:eastAsia="en-GB" w:bidi="en-GB"/>
        </w:rPr>
        <w:t xml:space="preserve">90 </w:t>
      </w:r>
      <w:r w:rsidR="00C21535">
        <w:rPr>
          <w:rFonts w:ascii="Grundig Basics Regular" w:hAnsi="Grundig Basics Regular"/>
          <w:sz w:val="20"/>
          <w:szCs w:val="20"/>
          <w:lang w:eastAsia="en-GB" w:bidi="en-GB"/>
        </w:rPr>
        <w:t>London</w:t>
      </w:r>
      <w:r w:rsidR="00C21535" w:rsidRPr="00C21535">
        <w:rPr>
          <w:rFonts w:ascii="Grundig Basics Regular" w:hAnsi="Grundig Basics Regular"/>
          <w:sz w:val="20"/>
          <w:szCs w:val="20"/>
          <w:lang w:eastAsia="en-GB" w:bidi="en-GB"/>
        </w:rPr>
        <w:t xml:space="preserve"> in 5</w:t>
      </w:r>
      <w:r w:rsidR="00C21535">
        <w:rPr>
          <w:rFonts w:ascii="Grundig Basics Regular" w:hAnsi="Grundig Basics Regular"/>
          <w:sz w:val="20"/>
          <w:szCs w:val="20"/>
          <w:lang w:eastAsia="en-GB" w:bidi="en-GB"/>
        </w:rPr>
        <w:t>5 Zoll</w:t>
      </w:r>
      <w:r w:rsidR="00C21535" w:rsidRPr="00C21535">
        <w:rPr>
          <w:rFonts w:ascii="Grundig Basics Regular" w:hAnsi="Grundig Basics Regular"/>
          <w:sz w:val="20"/>
          <w:szCs w:val="20"/>
          <w:lang w:eastAsia="en-GB" w:bidi="en-GB"/>
        </w:rPr>
        <w:t xml:space="preserve"> und in 65 Zoll, </w:t>
      </w:r>
      <w:r w:rsidR="00C21535">
        <w:rPr>
          <w:rFonts w:ascii="Grundig Basics Regular" w:hAnsi="Grundig Basics Regular"/>
          <w:sz w:val="20"/>
          <w:szCs w:val="20"/>
          <w:lang w:eastAsia="en-GB" w:bidi="en-GB"/>
        </w:rPr>
        <w:t>der Nano OLED</w:t>
      </w:r>
      <w:r w:rsidR="00C21535" w:rsidRPr="00C21535">
        <w:rPr>
          <w:rFonts w:ascii="Grundig Basics Regular" w:hAnsi="Grundig Basics Regular"/>
          <w:sz w:val="20"/>
          <w:szCs w:val="20"/>
          <w:lang w:eastAsia="en-GB" w:bidi="en-GB"/>
        </w:rPr>
        <w:t xml:space="preserve"> </w:t>
      </w:r>
      <w:r w:rsidR="00C21535">
        <w:rPr>
          <w:rFonts w:ascii="Grundig Basics Regular" w:hAnsi="Grundig Basics Regular"/>
          <w:sz w:val="20"/>
          <w:szCs w:val="20"/>
          <w:lang w:eastAsia="en-GB" w:bidi="en-GB"/>
        </w:rPr>
        <w:t xml:space="preserve">4K </w:t>
      </w:r>
      <w:r w:rsidR="00C21535" w:rsidRPr="00C21535">
        <w:rPr>
          <w:rFonts w:ascii="Grundig Basics Regular" w:hAnsi="Grundig Basics Regular"/>
          <w:sz w:val="20"/>
          <w:szCs w:val="20"/>
          <w:lang w:eastAsia="en-GB" w:bidi="en-GB"/>
        </w:rPr>
        <w:t xml:space="preserve">UHD-TV </w:t>
      </w:r>
      <w:r w:rsidR="00C21535">
        <w:rPr>
          <w:rFonts w:ascii="Grundig Basics Regular" w:hAnsi="Grundig Basics Regular"/>
          <w:sz w:val="20"/>
          <w:szCs w:val="20"/>
          <w:lang w:eastAsia="en-GB" w:bidi="en-GB"/>
        </w:rPr>
        <w:t>55 GOB</w:t>
      </w:r>
      <w:r w:rsidR="00C21535" w:rsidRPr="00C21535">
        <w:rPr>
          <w:rFonts w:ascii="Grundig Basics Regular" w:hAnsi="Grundig Basics Regular"/>
          <w:sz w:val="20"/>
          <w:szCs w:val="20"/>
          <w:lang w:eastAsia="en-GB" w:bidi="en-GB"/>
        </w:rPr>
        <w:t xml:space="preserve"> </w:t>
      </w:r>
      <w:r w:rsidR="00C21535">
        <w:rPr>
          <w:rFonts w:ascii="Grundig Basics Regular" w:hAnsi="Grundig Basics Regular"/>
          <w:sz w:val="20"/>
          <w:szCs w:val="20"/>
          <w:lang w:eastAsia="en-GB" w:bidi="en-GB"/>
        </w:rPr>
        <w:t>94</w:t>
      </w:r>
      <w:r w:rsidR="00C21535" w:rsidRPr="00C21535">
        <w:rPr>
          <w:rFonts w:ascii="Grundig Basics Regular" w:hAnsi="Grundig Basics Regular"/>
          <w:sz w:val="20"/>
          <w:szCs w:val="20"/>
          <w:lang w:eastAsia="en-GB" w:bidi="en-GB"/>
        </w:rPr>
        <w:t xml:space="preserve">90 </w:t>
      </w:r>
      <w:r w:rsidR="00C21535">
        <w:rPr>
          <w:rFonts w:ascii="Grundig Basics Regular" w:hAnsi="Grundig Basics Regular"/>
          <w:sz w:val="20"/>
          <w:szCs w:val="20"/>
          <w:lang w:eastAsia="en-GB" w:bidi="en-GB"/>
        </w:rPr>
        <w:t>Sin</w:t>
      </w:r>
      <w:r w:rsidR="003C32A2">
        <w:rPr>
          <w:rFonts w:ascii="Grundig Basics Regular" w:hAnsi="Grundig Basics Regular"/>
          <w:sz w:val="20"/>
          <w:szCs w:val="20"/>
          <w:lang w:eastAsia="en-GB" w:bidi="en-GB"/>
        </w:rPr>
        <w:t>g</w:t>
      </w:r>
      <w:r w:rsidR="00C21535">
        <w:rPr>
          <w:rFonts w:ascii="Grundig Basics Regular" w:hAnsi="Grundig Basics Regular"/>
          <w:sz w:val="20"/>
          <w:szCs w:val="20"/>
          <w:lang w:eastAsia="en-GB" w:bidi="en-GB"/>
        </w:rPr>
        <w:t>apur</w:t>
      </w:r>
      <w:r w:rsidR="00C21535" w:rsidRPr="00C21535">
        <w:rPr>
          <w:rFonts w:ascii="Grundig Basics Regular" w:hAnsi="Grundig Basics Regular"/>
          <w:sz w:val="20"/>
          <w:szCs w:val="20"/>
          <w:lang w:eastAsia="en-GB" w:bidi="en-GB"/>
        </w:rPr>
        <w:t xml:space="preserve"> in 5</w:t>
      </w:r>
      <w:r w:rsidR="00C21535">
        <w:rPr>
          <w:rFonts w:ascii="Grundig Basics Regular" w:hAnsi="Grundig Basics Regular"/>
          <w:sz w:val="20"/>
          <w:szCs w:val="20"/>
          <w:lang w:eastAsia="en-GB" w:bidi="en-GB"/>
        </w:rPr>
        <w:t>5 Zoll</w:t>
      </w:r>
      <w:r w:rsidR="00C21535" w:rsidRPr="00C21535">
        <w:rPr>
          <w:rFonts w:ascii="Grundig Basics Regular" w:hAnsi="Grundig Basics Regular"/>
          <w:sz w:val="20"/>
          <w:szCs w:val="20"/>
          <w:lang w:eastAsia="en-GB" w:bidi="en-GB"/>
        </w:rPr>
        <w:t xml:space="preserve"> und in 65 Zoll</w:t>
      </w:r>
      <w:r w:rsidR="00C21535">
        <w:rPr>
          <w:rFonts w:ascii="Grundig Basics Regular" w:hAnsi="Grundig Basics Regular"/>
          <w:sz w:val="20"/>
          <w:szCs w:val="20"/>
          <w:lang w:eastAsia="en-GB" w:bidi="en-GB"/>
        </w:rPr>
        <w:t xml:space="preserve"> sind wie alle TV-Geräte Smart-TVs und verfügen über zwei Fernbedienungen.</w:t>
      </w:r>
      <w:r w:rsidR="003C32A2">
        <w:rPr>
          <w:rFonts w:ascii="Grundig Basics Regular" w:hAnsi="Grundig Basics Regular"/>
          <w:sz w:val="20"/>
          <w:szCs w:val="20"/>
          <w:lang w:eastAsia="en-GB" w:bidi="en-GB"/>
        </w:rPr>
        <w:t xml:space="preserve"> Der Nano QLED</w:t>
      </w:r>
      <w:r w:rsidR="003C32A2" w:rsidRPr="00C21535">
        <w:rPr>
          <w:rFonts w:ascii="Grundig Basics Regular" w:hAnsi="Grundig Basics Regular"/>
          <w:sz w:val="20"/>
          <w:szCs w:val="20"/>
          <w:lang w:eastAsia="en-GB" w:bidi="en-GB"/>
        </w:rPr>
        <w:t xml:space="preserve"> </w:t>
      </w:r>
      <w:r w:rsidR="003C32A2">
        <w:rPr>
          <w:rFonts w:ascii="Grundig Basics Regular" w:hAnsi="Grundig Basics Regular"/>
          <w:sz w:val="20"/>
          <w:szCs w:val="20"/>
          <w:lang w:eastAsia="en-GB" w:bidi="en-GB"/>
        </w:rPr>
        <w:t xml:space="preserve">4K </w:t>
      </w:r>
      <w:r w:rsidR="003C32A2" w:rsidRPr="00C21535">
        <w:rPr>
          <w:rFonts w:ascii="Grundig Basics Regular" w:hAnsi="Grundig Basics Regular"/>
          <w:sz w:val="20"/>
          <w:szCs w:val="20"/>
          <w:lang w:eastAsia="en-GB" w:bidi="en-GB"/>
        </w:rPr>
        <w:t xml:space="preserve">UHD-TV </w:t>
      </w:r>
      <w:r w:rsidR="003C32A2">
        <w:rPr>
          <w:rFonts w:ascii="Grundig Basics Regular" w:hAnsi="Grundig Basics Regular"/>
          <w:sz w:val="20"/>
          <w:szCs w:val="20"/>
          <w:lang w:eastAsia="en-GB" w:bidi="en-GB"/>
        </w:rPr>
        <w:t>55 CQ</w:t>
      </w:r>
      <w:r w:rsidR="003C32A2" w:rsidRPr="00C21535">
        <w:rPr>
          <w:rFonts w:ascii="Grundig Basics Regular" w:hAnsi="Grundig Basics Regular"/>
          <w:sz w:val="20"/>
          <w:szCs w:val="20"/>
          <w:lang w:eastAsia="en-GB" w:bidi="en-GB"/>
        </w:rPr>
        <w:t xml:space="preserve">A </w:t>
      </w:r>
      <w:r w:rsidR="003C32A2">
        <w:rPr>
          <w:rFonts w:ascii="Grundig Basics Regular" w:hAnsi="Grundig Basics Regular"/>
          <w:sz w:val="20"/>
          <w:szCs w:val="20"/>
          <w:lang w:eastAsia="en-GB" w:bidi="en-GB"/>
        </w:rPr>
        <w:t>84</w:t>
      </w:r>
      <w:r w:rsidR="003C32A2" w:rsidRPr="00C21535">
        <w:rPr>
          <w:rFonts w:ascii="Grundig Basics Regular" w:hAnsi="Grundig Basics Regular"/>
          <w:sz w:val="20"/>
          <w:szCs w:val="20"/>
          <w:lang w:eastAsia="en-GB" w:bidi="en-GB"/>
        </w:rPr>
        <w:t xml:space="preserve">90 </w:t>
      </w:r>
      <w:r w:rsidR="003C32A2">
        <w:rPr>
          <w:rFonts w:ascii="Grundig Basics Regular" w:hAnsi="Grundig Basics Regular"/>
          <w:sz w:val="20"/>
          <w:szCs w:val="20"/>
          <w:lang w:eastAsia="en-GB" w:bidi="en-GB"/>
        </w:rPr>
        <w:t>London</w:t>
      </w:r>
      <w:r w:rsidR="00C21535" w:rsidRPr="00C21535">
        <w:rPr>
          <w:rFonts w:ascii="Grundig Basics Regular" w:hAnsi="Grundig Basics Regular"/>
          <w:sz w:val="20"/>
          <w:szCs w:val="20"/>
          <w:lang w:eastAsia="en-GB" w:bidi="en-GB"/>
        </w:rPr>
        <w:t xml:space="preserve"> </w:t>
      </w:r>
      <w:r w:rsidR="003C32A2">
        <w:rPr>
          <w:rFonts w:ascii="Grundig Basics Regular" w:hAnsi="Grundig Basics Regular"/>
          <w:sz w:val="20"/>
          <w:szCs w:val="20"/>
          <w:lang w:eastAsia="en-GB" w:bidi="en-GB"/>
        </w:rPr>
        <w:t xml:space="preserve">zeichnet sich vor allem durch Design und seinen kraftvollen, einzigartigen Sound aus. </w:t>
      </w:r>
    </w:p>
    <w:p w14:paraId="0777DABB" w14:textId="48A1C45B" w:rsidR="000E3663" w:rsidRDefault="000E3663" w:rsidP="00C21535">
      <w:pPr>
        <w:spacing w:line="240" w:lineRule="auto"/>
        <w:jc w:val="both"/>
        <w:rPr>
          <w:rFonts w:ascii="Grundig Basics Regular" w:hAnsi="Grundig Basics Regular"/>
          <w:sz w:val="20"/>
          <w:szCs w:val="20"/>
          <w:lang w:val="de-AT"/>
        </w:rPr>
      </w:pPr>
    </w:p>
    <w:p w14:paraId="0D053B1F" w14:textId="7EA7A79E" w:rsidR="00017E4B" w:rsidRPr="003F02D1" w:rsidRDefault="00EA7464" w:rsidP="00221E66">
      <w:pPr>
        <w:pStyle w:val="StandardWeb"/>
        <w:spacing w:before="0" w:beforeAutospacing="0" w:after="0" w:afterAutospacing="0"/>
        <w:jc w:val="both"/>
        <w:rPr>
          <w:rFonts w:ascii="Grundig Basics Regular" w:hAnsi="Grundig Basics Regular"/>
          <w:b/>
          <w:bCs/>
          <w:sz w:val="20"/>
          <w:szCs w:val="20"/>
          <w:lang w:eastAsia="en-GB" w:bidi="en-GB"/>
        </w:rPr>
      </w:pPr>
      <w:r>
        <w:rPr>
          <w:rFonts w:ascii="Grundig Basics Regular" w:hAnsi="Grundig Basics Regular"/>
          <w:b/>
          <w:bCs/>
          <w:sz w:val="20"/>
          <w:szCs w:val="20"/>
          <w:lang w:eastAsia="en-GB" w:bidi="en-GB"/>
        </w:rPr>
        <w:t>Mit Dampf bügeln</w:t>
      </w:r>
      <w:r w:rsidR="003F02D1" w:rsidRPr="003F02D1">
        <w:rPr>
          <w:rFonts w:ascii="Grundig Basics Regular" w:hAnsi="Grundig Basics Regular"/>
          <w:b/>
          <w:bCs/>
          <w:sz w:val="20"/>
          <w:szCs w:val="20"/>
          <w:lang w:eastAsia="en-GB" w:bidi="en-GB"/>
        </w:rPr>
        <w:t>: Smarte FH-Highlig</w:t>
      </w:r>
      <w:r w:rsidR="00B95960">
        <w:rPr>
          <w:rFonts w:ascii="Grundig Basics Regular" w:hAnsi="Grundig Basics Regular"/>
          <w:b/>
          <w:bCs/>
          <w:sz w:val="20"/>
          <w:szCs w:val="20"/>
          <w:lang w:eastAsia="en-GB" w:bidi="en-GB"/>
        </w:rPr>
        <w:t>h</w:t>
      </w:r>
      <w:r w:rsidR="003F02D1" w:rsidRPr="003F02D1">
        <w:rPr>
          <w:rFonts w:ascii="Grundig Basics Regular" w:hAnsi="Grundig Basics Regular"/>
          <w:b/>
          <w:bCs/>
          <w:sz w:val="20"/>
          <w:szCs w:val="20"/>
          <w:lang w:eastAsia="en-GB" w:bidi="en-GB"/>
        </w:rPr>
        <w:t xml:space="preserve">ts </w:t>
      </w:r>
    </w:p>
    <w:p w14:paraId="641CDE52" w14:textId="3B79DC79" w:rsidR="00017E4B" w:rsidRPr="003F02D1" w:rsidRDefault="00017E4B" w:rsidP="003F02D1">
      <w:pPr>
        <w:pStyle w:val="StandardWeb"/>
        <w:spacing w:before="0" w:beforeAutospacing="0" w:after="0" w:afterAutospacing="0"/>
        <w:jc w:val="both"/>
        <w:rPr>
          <w:rFonts w:ascii="Grundig Basics Regular" w:hAnsi="Grundig Basics Regular"/>
          <w:sz w:val="20"/>
          <w:szCs w:val="20"/>
          <w:lang w:eastAsia="en-GB" w:bidi="en-GB"/>
        </w:rPr>
      </w:pPr>
      <w:r w:rsidRPr="003F02D1">
        <w:rPr>
          <w:rFonts w:ascii="Grundig Basics Regular" w:hAnsi="Grundig Basics Regular"/>
          <w:sz w:val="20"/>
          <w:szCs w:val="20"/>
          <w:lang w:eastAsia="en-GB" w:bidi="en-GB"/>
        </w:rPr>
        <w:t>Ein besonderes FH-Highlight ist die Dampfbügelstation SIS 9180.</w:t>
      </w:r>
      <w:r w:rsidR="003F02D1">
        <w:rPr>
          <w:rFonts w:ascii="Grundig Basics Regular" w:hAnsi="Grundig Basics Regular"/>
          <w:sz w:val="20"/>
          <w:szCs w:val="20"/>
          <w:lang w:eastAsia="en-GB" w:bidi="en-GB"/>
        </w:rPr>
        <w:t xml:space="preserve"> Das Besondere an ihr: Sie verfügt über die </w:t>
      </w:r>
      <w:proofErr w:type="spellStart"/>
      <w:r w:rsidR="003F02D1">
        <w:rPr>
          <w:rFonts w:ascii="Grundig Basics Regular" w:hAnsi="Grundig Basics Regular"/>
          <w:sz w:val="20"/>
          <w:szCs w:val="20"/>
          <w:lang w:eastAsia="en-GB" w:bidi="en-GB"/>
        </w:rPr>
        <w:t>CalcBox</w:t>
      </w:r>
      <w:proofErr w:type="spellEnd"/>
      <w:r w:rsidR="003F02D1">
        <w:rPr>
          <w:rFonts w:ascii="Grundig Basics Regular" w:hAnsi="Grundig Basics Regular"/>
          <w:sz w:val="20"/>
          <w:szCs w:val="20"/>
          <w:lang w:eastAsia="en-GB" w:bidi="en-GB"/>
        </w:rPr>
        <w:t xml:space="preserve">-Technologie. Mit einem Knopfdruck wird der gesamte Kalk in der </w:t>
      </w:r>
      <w:proofErr w:type="spellStart"/>
      <w:r w:rsidR="003F02D1">
        <w:rPr>
          <w:rFonts w:ascii="Grundig Basics Regular" w:hAnsi="Grundig Basics Regular"/>
          <w:sz w:val="20"/>
          <w:szCs w:val="20"/>
          <w:lang w:eastAsia="en-GB" w:bidi="en-GB"/>
        </w:rPr>
        <w:t>CalcBox</w:t>
      </w:r>
      <w:proofErr w:type="spellEnd"/>
      <w:r w:rsidR="003F02D1">
        <w:rPr>
          <w:rFonts w:ascii="Grundig Basics Regular" w:hAnsi="Grundig Basics Regular"/>
          <w:sz w:val="20"/>
          <w:szCs w:val="20"/>
          <w:lang w:eastAsia="en-GB" w:bidi="en-GB"/>
        </w:rPr>
        <w:t xml:space="preserve"> gesammelt. Aber auch sonst ist sie sehr smart. </w:t>
      </w:r>
      <w:r w:rsidRPr="003F02D1">
        <w:rPr>
          <w:rFonts w:ascii="Grundig Basics Regular" w:hAnsi="Grundig Basics Regular"/>
          <w:sz w:val="20"/>
          <w:szCs w:val="20"/>
        </w:rPr>
        <w:t xml:space="preserve">Mit dem Smart Mode entfällt das umständliche Nachschauen auf dem Etikett und das Sortieren der Wäsche, denn die Dampfbügelstation SIS 9180 wählt für jede Textilie ganz von selbst die optimale Temperatur- und Dampfdruckeinstellung und sorgt so für ein perfektes Ergebnis. Sollte es jedoch mal anders gewünscht werden, kann man die Einstellungen auch manuell vornehmen. Die Zeiten der langen Aufheizvorgänge sind vorbei: Dank ihrer </w:t>
      </w:r>
      <w:r w:rsidR="003F02D1" w:rsidRPr="003F02D1">
        <w:rPr>
          <w:rFonts w:ascii="Grundig Basics Regular" w:hAnsi="Grundig Basics Regular"/>
          <w:sz w:val="20"/>
          <w:szCs w:val="20"/>
        </w:rPr>
        <w:t>3.0</w:t>
      </w:r>
      <w:r w:rsidRPr="003F02D1">
        <w:rPr>
          <w:rFonts w:ascii="Grundig Basics Regular" w:hAnsi="Grundig Basics Regular"/>
          <w:sz w:val="20"/>
          <w:szCs w:val="20"/>
        </w:rPr>
        <w:t xml:space="preserve">00 Watt starken Leistung </w:t>
      </w:r>
      <w:r w:rsidR="009369E3">
        <w:rPr>
          <w:rFonts w:ascii="Grundig Basics Regular" w:hAnsi="Grundig Basics Regular"/>
          <w:sz w:val="20"/>
          <w:szCs w:val="20"/>
        </w:rPr>
        <w:t>und</w:t>
      </w:r>
      <w:r w:rsidR="003F02D1">
        <w:rPr>
          <w:rFonts w:ascii="Grundig Basics Regular" w:hAnsi="Grundig Basics Regular"/>
          <w:sz w:val="20"/>
          <w:szCs w:val="20"/>
        </w:rPr>
        <w:t xml:space="preserve"> 8 Bar</w:t>
      </w:r>
      <w:r w:rsidRPr="003F02D1">
        <w:rPr>
          <w:rFonts w:ascii="Grundig Basics Regular" w:hAnsi="Grundig Basics Regular"/>
          <w:sz w:val="20"/>
          <w:szCs w:val="20"/>
        </w:rPr>
        <w:t xml:space="preserve"> Dampfdruck</w:t>
      </w:r>
      <w:r w:rsidR="009369E3">
        <w:rPr>
          <w:rFonts w:ascii="Grundig Basics Regular" w:hAnsi="Grundig Basics Regular"/>
          <w:sz w:val="20"/>
          <w:szCs w:val="20"/>
        </w:rPr>
        <w:t xml:space="preserve"> verfügt sie über</w:t>
      </w:r>
      <w:r w:rsidR="003F02D1">
        <w:rPr>
          <w:rFonts w:ascii="Grundig Basics Regular" w:hAnsi="Grundig Basics Regular"/>
          <w:sz w:val="20"/>
          <w:szCs w:val="20"/>
        </w:rPr>
        <w:t xml:space="preserve"> jede Menge Power</w:t>
      </w:r>
      <w:r w:rsidRPr="003F02D1">
        <w:rPr>
          <w:rFonts w:ascii="Grundig Basics Regular" w:hAnsi="Grundig Basics Regular"/>
          <w:sz w:val="20"/>
          <w:szCs w:val="20"/>
        </w:rPr>
        <w:t xml:space="preserve">, um Kleidung effektiv und unkompliziert zu glätten. Mit einem kontinuierlichem Dampfaustritt </w:t>
      </w:r>
      <w:r w:rsidR="00A8353D">
        <w:rPr>
          <w:rFonts w:ascii="Grundig Basics Regular" w:hAnsi="Grundig Basics Regular"/>
          <w:sz w:val="20"/>
          <w:szCs w:val="20"/>
        </w:rPr>
        <w:t xml:space="preserve">dank </w:t>
      </w:r>
      <w:proofErr w:type="spellStart"/>
      <w:r w:rsidR="00A8353D">
        <w:rPr>
          <w:rFonts w:ascii="Grundig Basics Regular" w:hAnsi="Grundig Basics Regular"/>
          <w:sz w:val="20"/>
          <w:szCs w:val="20"/>
        </w:rPr>
        <w:t>SteamSense</w:t>
      </w:r>
      <w:proofErr w:type="spellEnd"/>
      <w:r w:rsidR="00A8353D">
        <w:rPr>
          <w:rFonts w:ascii="Grundig Basics Regular" w:hAnsi="Grundig Basics Regular"/>
          <w:sz w:val="20"/>
          <w:szCs w:val="20"/>
        </w:rPr>
        <w:t xml:space="preserve"> Bewegungssensor</w:t>
      </w:r>
      <w:r w:rsidR="00A8353D" w:rsidRPr="003F02D1">
        <w:rPr>
          <w:rFonts w:ascii="Grundig Basics Regular" w:hAnsi="Grundig Basics Regular"/>
          <w:sz w:val="20"/>
          <w:szCs w:val="20"/>
        </w:rPr>
        <w:t xml:space="preserve"> </w:t>
      </w:r>
      <w:r w:rsidRPr="003F02D1">
        <w:rPr>
          <w:rFonts w:ascii="Grundig Basics Regular" w:hAnsi="Grundig Basics Regular"/>
          <w:sz w:val="20"/>
          <w:szCs w:val="20"/>
        </w:rPr>
        <w:t>von bis zu 1</w:t>
      </w:r>
      <w:r w:rsidR="003F02D1" w:rsidRPr="003F02D1">
        <w:rPr>
          <w:rFonts w:ascii="Grundig Basics Regular" w:hAnsi="Grundig Basics Regular"/>
          <w:sz w:val="20"/>
          <w:szCs w:val="20"/>
        </w:rPr>
        <w:t>65</w:t>
      </w:r>
      <w:r w:rsidRPr="003F02D1">
        <w:rPr>
          <w:rFonts w:ascii="Grundig Basics Regular" w:hAnsi="Grundig Basics Regular"/>
          <w:sz w:val="20"/>
          <w:szCs w:val="20"/>
        </w:rPr>
        <w:t xml:space="preserve"> g pro Minute sowie einem Dampfstoß von bis zu </w:t>
      </w:r>
      <w:r w:rsidR="003F02D1" w:rsidRPr="003F02D1">
        <w:rPr>
          <w:rFonts w:ascii="Grundig Basics Regular" w:hAnsi="Grundig Basics Regular"/>
          <w:sz w:val="20"/>
          <w:szCs w:val="20"/>
        </w:rPr>
        <w:t>60</w:t>
      </w:r>
      <w:r w:rsidRPr="003F02D1">
        <w:rPr>
          <w:rFonts w:ascii="Grundig Basics Regular" w:hAnsi="Grundig Basics Regular"/>
          <w:sz w:val="20"/>
          <w:szCs w:val="20"/>
        </w:rPr>
        <w:t>0 g pro Minute sind selbst hartnäckige Falten schnell verschwunden.</w:t>
      </w:r>
      <w:r w:rsidR="003F02D1">
        <w:rPr>
          <w:rFonts w:ascii="Grundig Basics Regular" w:hAnsi="Grundig Basics Regular"/>
          <w:sz w:val="20"/>
          <w:szCs w:val="20"/>
        </w:rPr>
        <w:t xml:space="preserve"> </w:t>
      </w:r>
      <w:r w:rsidRPr="003F02D1">
        <w:rPr>
          <w:rFonts w:ascii="Grundig DIN" w:hAnsi="Grundig DIN"/>
          <w:sz w:val="20"/>
          <w:szCs w:val="20"/>
        </w:rPr>
        <w:t xml:space="preserve">Damit dem Bügeleisen der Dampf nicht ausgeht, lässt sich der 1,8 Liter XL-Wassertank abnehmen und ohne Unterbrechung auffüllen. </w:t>
      </w:r>
      <w:r w:rsidR="009369E3">
        <w:rPr>
          <w:rFonts w:ascii="Grundig DIN" w:hAnsi="Grundig DIN"/>
          <w:sz w:val="20"/>
          <w:szCs w:val="20"/>
        </w:rPr>
        <w:t>Auch Bügelunterbrechungen sind mit der SIS 9180 k</w:t>
      </w:r>
      <w:r w:rsidR="009369E3" w:rsidRPr="00D026C0">
        <w:rPr>
          <w:rFonts w:ascii="Grundig DIN" w:hAnsi="Grundig DIN"/>
          <w:sz w:val="20"/>
          <w:szCs w:val="20"/>
        </w:rPr>
        <w:t>ein Problem</w:t>
      </w:r>
      <w:r w:rsidR="009369E3">
        <w:rPr>
          <w:rFonts w:ascii="Grundig DIN" w:hAnsi="Grundig DIN"/>
          <w:sz w:val="20"/>
          <w:szCs w:val="20"/>
        </w:rPr>
        <w:t>, denn</w:t>
      </w:r>
      <w:r w:rsidR="009369E3" w:rsidRPr="00D026C0">
        <w:rPr>
          <w:rFonts w:ascii="Grundig DIN" w:hAnsi="Grundig DIN"/>
          <w:sz w:val="20"/>
          <w:szCs w:val="20"/>
        </w:rPr>
        <w:t xml:space="preserve"> die Dampfbügelstation schaltet sich nach </w:t>
      </w:r>
      <w:r w:rsidR="009369E3">
        <w:rPr>
          <w:rFonts w:ascii="Grundig DIN" w:hAnsi="Grundig DIN"/>
          <w:sz w:val="20"/>
          <w:szCs w:val="20"/>
        </w:rPr>
        <w:t>zehn</w:t>
      </w:r>
      <w:r w:rsidR="009369E3" w:rsidRPr="00D026C0">
        <w:rPr>
          <w:rFonts w:ascii="Grundig DIN" w:hAnsi="Grundig DIN"/>
          <w:sz w:val="20"/>
          <w:szCs w:val="20"/>
        </w:rPr>
        <w:t xml:space="preserve"> Minuten Nichtverwendung automatisch ab.</w:t>
      </w:r>
    </w:p>
    <w:p w14:paraId="4E215ABE" w14:textId="77777777" w:rsidR="00017E4B" w:rsidRPr="003F02D1" w:rsidRDefault="00017E4B" w:rsidP="00221E66">
      <w:pPr>
        <w:pStyle w:val="StandardWeb"/>
        <w:spacing w:before="0" w:beforeAutospacing="0" w:after="0" w:afterAutospacing="0"/>
        <w:jc w:val="both"/>
        <w:rPr>
          <w:rFonts w:ascii="Grundig Basics Regular" w:hAnsi="Grundig Basics Regular"/>
          <w:sz w:val="20"/>
          <w:szCs w:val="20"/>
          <w:lang w:eastAsia="en-GB" w:bidi="en-GB"/>
        </w:rPr>
      </w:pPr>
    </w:p>
    <w:p w14:paraId="0F96608C" w14:textId="6B9C0CB0" w:rsidR="001C0322" w:rsidRPr="003F02D1" w:rsidRDefault="009D043B" w:rsidP="00221E66">
      <w:pPr>
        <w:pStyle w:val="StandardWeb"/>
        <w:spacing w:before="0" w:beforeAutospacing="0" w:after="0" w:afterAutospacing="0"/>
        <w:jc w:val="both"/>
        <w:rPr>
          <w:rFonts w:ascii="Grundig Basics Regular" w:hAnsi="Grundig Basics Regular"/>
          <w:sz w:val="20"/>
          <w:szCs w:val="20"/>
        </w:rPr>
      </w:pPr>
      <w:r>
        <w:rPr>
          <w:rFonts w:ascii="Grundig Basics Regular" w:hAnsi="Grundig Basics Regular"/>
          <w:sz w:val="20"/>
          <w:szCs w:val="20"/>
          <w:lang w:eastAsia="en-GB" w:bidi="en-GB"/>
        </w:rPr>
        <w:t>Grundig</w:t>
      </w:r>
      <w:r w:rsidR="00EA7464">
        <w:rPr>
          <w:rFonts w:ascii="Grundig Basics Regular" w:hAnsi="Grundig Basics Regular"/>
          <w:sz w:val="20"/>
          <w:szCs w:val="20"/>
          <w:lang w:eastAsia="en-GB" w:bidi="en-GB"/>
        </w:rPr>
        <w:t xml:space="preserve"> SI 8050 </w:t>
      </w:r>
      <w:r>
        <w:rPr>
          <w:rFonts w:ascii="Grundig Basics Regular" w:hAnsi="Grundig Basics Regular"/>
          <w:sz w:val="20"/>
          <w:szCs w:val="20"/>
          <w:lang w:eastAsia="en-GB" w:bidi="en-GB"/>
        </w:rPr>
        <w:t xml:space="preserve">ist das Dampfbügeleisen mit der höchsten Dampfleistung. Und das verdankt </w:t>
      </w:r>
      <w:r w:rsidR="00A8353D">
        <w:rPr>
          <w:rFonts w:ascii="Grundig Basics Regular" w:hAnsi="Grundig Basics Regular"/>
          <w:sz w:val="20"/>
          <w:szCs w:val="20"/>
          <w:lang w:eastAsia="en-GB" w:bidi="en-GB"/>
        </w:rPr>
        <w:t>es</w:t>
      </w:r>
      <w:r>
        <w:rPr>
          <w:rFonts w:ascii="Grundig Basics Regular" w:hAnsi="Grundig Basics Regular"/>
          <w:sz w:val="20"/>
          <w:szCs w:val="20"/>
          <w:lang w:eastAsia="en-GB" w:bidi="en-GB"/>
        </w:rPr>
        <w:t xml:space="preserve"> </w:t>
      </w:r>
      <w:r w:rsidR="00FC4ECB">
        <w:rPr>
          <w:rFonts w:ascii="Grundig Basics Regular" w:hAnsi="Grundig Basics Regular"/>
          <w:sz w:val="20"/>
          <w:szCs w:val="20"/>
          <w:lang w:eastAsia="en-GB" w:bidi="en-GB"/>
        </w:rPr>
        <w:t>3.000 Watt Leistung</w:t>
      </w:r>
      <w:r w:rsidR="00A8353D">
        <w:rPr>
          <w:rFonts w:ascii="Grundig Basics Regular" w:hAnsi="Grundig Basics Regular"/>
          <w:sz w:val="20"/>
          <w:szCs w:val="20"/>
          <w:lang w:eastAsia="en-GB" w:bidi="en-GB"/>
        </w:rPr>
        <w:t>,</w:t>
      </w:r>
      <w:r w:rsidR="00FC4ECB">
        <w:rPr>
          <w:rFonts w:ascii="Grundig Basics Regular" w:hAnsi="Grundig Basics Regular"/>
          <w:sz w:val="20"/>
          <w:szCs w:val="20"/>
          <w:lang w:eastAsia="en-GB" w:bidi="en-GB"/>
        </w:rPr>
        <w:t xml:space="preserve"> </w:t>
      </w:r>
      <w:r w:rsidR="00A8353D" w:rsidRPr="003F02D1">
        <w:rPr>
          <w:rFonts w:ascii="Grundig Basics Regular" w:hAnsi="Grundig Basics Regular"/>
          <w:sz w:val="20"/>
          <w:szCs w:val="20"/>
        </w:rPr>
        <w:t>einem kontinuierlichem Dampfaustritt</w:t>
      </w:r>
      <w:r w:rsidR="00A8353D">
        <w:rPr>
          <w:rFonts w:ascii="Grundig Basics Regular" w:hAnsi="Grundig Basics Regular"/>
          <w:sz w:val="20"/>
          <w:szCs w:val="20"/>
        </w:rPr>
        <w:t xml:space="preserve"> dank </w:t>
      </w:r>
      <w:proofErr w:type="spellStart"/>
      <w:r w:rsidR="00A8353D">
        <w:rPr>
          <w:rFonts w:ascii="Grundig Basics Regular" w:hAnsi="Grundig Basics Regular"/>
          <w:sz w:val="20"/>
          <w:szCs w:val="20"/>
        </w:rPr>
        <w:t>SteamSense</w:t>
      </w:r>
      <w:proofErr w:type="spellEnd"/>
      <w:r w:rsidR="00A8353D">
        <w:rPr>
          <w:rFonts w:ascii="Grundig Basics Regular" w:hAnsi="Grundig Basics Regular"/>
          <w:sz w:val="20"/>
          <w:szCs w:val="20"/>
        </w:rPr>
        <w:t xml:space="preserve"> Bewegungssensor</w:t>
      </w:r>
      <w:r w:rsidR="00A8353D" w:rsidRPr="003F02D1">
        <w:rPr>
          <w:rFonts w:ascii="Grundig Basics Regular" w:hAnsi="Grundig Basics Regular"/>
          <w:sz w:val="20"/>
          <w:szCs w:val="20"/>
        </w:rPr>
        <w:t xml:space="preserve"> von bis zu 6</w:t>
      </w:r>
      <w:r w:rsidR="00A8353D">
        <w:rPr>
          <w:rFonts w:ascii="Grundig Basics Regular" w:hAnsi="Grundig Basics Regular"/>
          <w:sz w:val="20"/>
          <w:szCs w:val="20"/>
        </w:rPr>
        <w:t>3</w:t>
      </w:r>
      <w:r w:rsidR="00A8353D" w:rsidRPr="003F02D1">
        <w:rPr>
          <w:rFonts w:ascii="Grundig Basics Regular" w:hAnsi="Grundig Basics Regular"/>
          <w:sz w:val="20"/>
          <w:szCs w:val="20"/>
        </w:rPr>
        <w:t xml:space="preserve"> g pro Minute sowie einem Dampfstoß von bis zu </w:t>
      </w:r>
      <w:r w:rsidR="00A8353D">
        <w:rPr>
          <w:rFonts w:ascii="Grundig Basics Regular" w:hAnsi="Grundig Basics Regular"/>
          <w:sz w:val="20"/>
          <w:szCs w:val="20"/>
        </w:rPr>
        <w:t>28</w:t>
      </w:r>
      <w:r w:rsidR="00A8353D" w:rsidRPr="003F02D1">
        <w:rPr>
          <w:rFonts w:ascii="Grundig Basics Regular" w:hAnsi="Grundig Basics Regular"/>
          <w:sz w:val="20"/>
          <w:szCs w:val="20"/>
        </w:rPr>
        <w:t>0 g pro Minute sind selbst hartnäckige Falten schnell verschwunden.</w:t>
      </w:r>
      <w:r w:rsidR="00A8353D">
        <w:rPr>
          <w:rFonts w:ascii="Grundig Basics Regular" w:hAnsi="Grundig Basics Regular"/>
          <w:sz w:val="20"/>
          <w:szCs w:val="20"/>
        </w:rPr>
        <w:t xml:space="preserve"> Das Dampfbügeleisen verfügt über eine </w:t>
      </w:r>
      <w:r w:rsidR="00605834">
        <w:rPr>
          <w:rFonts w:ascii="Grundig Basics Regular" w:hAnsi="Grundig Basics Regular"/>
          <w:sz w:val="20"/>
          <w:szCs w:val="20"/>
        </w:rPr>
        <w:t>3</w:t>
      </w:r>
      <w:r w:rsidR="00A8353D">
        <w:rPr>
          <w:rFonts w:ascii="Grundig Basics Regular" w:hAnsi="Grundig Basics Regular"/>
          <w:sz w:val="20"/>
          <w:szCs w:val="20"/>
        </w:rPr>
        <w:t xml:space="preserve">-Wege-Sicherheitsabschaltung: </w:t>
      </w:r>
      <w:r w:rsidR="00605834">
        <w:rPr>
          <w:rFonts w:ascii="Grundig Basics Regular" w:hAnsi="Grundig Basics Regular"/>
          <w:sz w:val="20"/>
          <w:szCs w:val="20"/>
        </w:rPr>
        <w:t xml:space="preserve">Das Gerät schaltet sich automatisch ab, wenn es 30 Sekunden auf der Bügelsohle steht, auf der Seite liegt oder sich acht Minuten in vertikaler Position befindet. </w:t>
      </w:r>
      <w:r w:rsidR="00A8353D">
        <w:rPr>
          <w:rFonts w:ascii="Grundig Basics Regular" w:hAnsi="Grundig Basics Regular"/>
          <w:sz w:val="20"/>
          <w:szCs w:val="20"/>
        </w:rPr>
        <w:t>Wie die SIS 9180 verfügt es</w:t>
      </w:r>
      <w:r w:rsidR="00517149">
        <w:rPr>
          <w:rFonts w:ascii="Grundig Basics Regular" w:hAnsi="Grundig Basics Regular"/>
          <w:sz w:val="20"/>
          <w:szCs w:val="20"/>
        </w:rPr>
        <w:t xml:space="preserve"> über</w:t>
      </w:r>
      <w:r w:rsidR="00A8353D">
        <w:rPr>
          <w:rFonts w:ascii="Grundig Basics Regular" w:hAnsi="Grundig Basics Regular"/>
          <w:sz w:val="20"/>
          <w:szCs w:val="20"/>
        </w:rPr>
        <w:t xml:space="preserve"> den Smart Mode. Und was beide auch noch können: Vertikaldampf für leichtes Glätten von Gardinen und hängende Kleidungsstücke und eine keramikbeschichtete </w:t>
      </w:r>
      <w:proofErr w:type="spellStart"/>
      <w:r w:rsidR="00A8353D">
        <w:rPr>
          <w:rFonts w:ascii="Grundig Basics Regular" w:hAnsi="Grundig Basics Regular"/>
          <w:sz w:val="20"/>
          <w:szCs w:val="20"/>
        </w:rPr>
        <w:t>ActiGlide</w:t>
      </w:r>
      <w:proofErr w:type="spellEnd"/>
      <w:r w:rsidR="00A8353D">
        <w:rPr>
          <w:rFonts w:ascii="Grundig Basics Regular" w:hAnsi="Grundig Basics Regular"/>
          <w:sz w:val="20"/>
          <w:szCs w:val="20"/>
        </w:rPr>
        <w:t xml:space="preserve"> Sohle ermöglicht schnelles sowie dauerhaft reibungsfreies Bügeln und sorgt für eine gleichmäßige Wärmeverteilung. </w:t>
      </w:r>
      <w:r w:rsidR="00193542" w:rsidRPr="003F02D1">
        <w:rPr>
          <w:rFonts w:ascii="Grundig Basics Regular" w:hAnsi="Grundig Basics Regular"/>
          <w:sz w:val="20"/>
          <w:szCs w:val="20"/>
          <w:lang w:eastAsia="en-GB" w:bidi="en-GB"/>
        </w:rPr>
        <w:t xml:space="preserve">Mit </w:t>
      </w:r>
      <w:r w:rsidR="00BC57F6" w:rsidRPr="003F02D1">
        <w:rPr>
          <w:rFonts w:ascii="Grundig Basics Regular" w:hAnsi="Grundig Basics Regular"/>
          <w:sz w:val="20"/>
          <w:szCs w:val="20"/>
          <w:lang w:eastAsia="en-GB" w:bidi="en-GB"/>
        </w:rPr>
        <w:t xml:space="preserve">dabei </w:t>
      </w:r>
      <w:r w:rsidR="00A8353D">
        <w:rPr>
          <w:rFonts w:ascii="Grundig Basics Regular" w:hAnsi="Grundig Basics Regular"/>
          <w:sz w:val="20"/>
          <w:szCs w:val="20"/>
          <w:lang w:eastAsia="en-GB" w:bidi="en-GB"/>
        </w:rPr>
        <w:t>im FH</w:t>
      </w:r>
      <w:r w:rsidR="000E3663">
        <w:rPr>
          <w:rFonts w:ascii="Grundig Basics Regular" w:hAnsi="Grundig Basics Regular"/>
          <w:sz w:val="20"/>
          <w:szCs w:val="20"/>
          <w:lang w:eastAsia="en-GB" w:bidi="en-GB"/>
        </w:rPr>
        <w:t>-</w:t>
      </w:r>
      <w:r w:rsidR="00A8353D">
        <w:rPr>
          <w:rFonts w:ascii="Grundig Basics Regular" w:hAnsi="Grundig Basics Regular"/>
          <w:sz w:val="20"/>
          <w:szCs w:val="20"/>
          <w:lang w:eastAsia="en-GB" w:bidi="en-GB"/>
        </w:rPr>
        <w:t xml:space="preserve">Sortiment </w:t>
      </w:r>
      <w:r w:rsidR="00BC57F6" w:rsidRPr="003F02D1">
        <w:rPr>
          <w:rFonts w:ascii="Grundig Basics Regular" w:hAnsi="Grundig Basics Regular"/>
          <w:sz w:val="20"/>
          <w:szCs w:val="20"/>
          <w:lang w:eastAsia="en-GB" w:bidi="en-GB"/>
        </w:rPr>
        <w:t xml:space="preserve">ist auch die </w:t>
      </w:r>
      <w:r w:rsidR="00BC57F6" w:rsidRPr="003F02D1">
        <w:rPr>
          <w:rFonts w:ascii="Grundig Basics Regular" w:hAnsi="Grundig Basics Regular"/>
          <w:sz w:val="20"/>
          <w:szCs w:val="20"/>
        </w:rPr>
        <w:t>Dampfbürste</w:t>
      </w:r>
      <w:r w:rsidR="00193542" w:rsidRPr="003F02D1">
        <w:rPr>
          <w:rFonts w:ascii="Grundig Basics Regular" w:hAnsi="Grundig Basics Regular"/>
          <w:sz w:val="20"/>
          <w:szCs w:val="20"/>
        </w:rPr>
        <w:t xml:space="preserve"> ST 7950</w:t>
      </w:r>
      <w:r w:rsidR="00BC57F6" w:rsidRPr="003F02D1">
        <w:rPr>
          <w:rFonts w:ascii="Grundig Basics Regular" w:hAnsi="Grundig Basics Regular"/>
          <w:sz w:val="20"/>
          <w:szCs w:val="20"/>
        </w:rPr>
        <w:t>.</w:t>
      </w:r>
      <w:r w:rsidR="00221E66" w:rsidRPr="003F02D1">
        <w:rPr>
          <w:rFonts w:ascii="Grundig Basics Regular" w:hAnsi="Grundig Basics Regular"/>
          <w:sz w:val="20"/>
          <w:szCs w:val="20"/>
        </w:rPr>
        <w:t xml:space="preserve"> </w:t>
      </w:r>
    </w:p>
    <w:p w14:paraId="56917CA1" w14:textId="77777777" w:rsidR="001C0322" w:rsidRPr="003F02D1" w:rsidRDefault="001C0322" w:rsidP="00221E66">
      <w:pPr>
        <w:pStyle w:val="StandardWeb"/>
        <w:spacing w:before="0" w:beforeAutospacing="0" w:after="0" w:afterAutospacing="0"/>
        <w:jc w:val="both"/>
        <w:rPr>
          <w:rFonts w:ascii="Grundig Basics Regular" w:hAnsi="Grundig Basics Regular"/>
          <w:sz w:val="20"/>
          <w:szCs w:val="20"/>
        </w:rPr>
      </w:pPr>
    </w:p>
    <w:p w14:paraId="5EA4F62D" w14:textId="6DDCF103" w:rsidR="00193542" w:rsidRPr="00A70D8D" w:rsidRDefault="00A70D8D" w:rsidP="00A70D8D">
      <w:pPr>
        <w:spacing w:line="240" w:lineRule="auto"/>
        <w:jc w:val="both"/>
        <w:rPr>
          <w:rFonts w:ascii="Grundig Basics Regular" w:hAnsi="Grundig Basics Regular"/>
          <w:b/>
          <w:sz w:val="20"/>
          <w:szCs w:val="20"/>
          <w:lang w:val="de-AT"/>
        </w:rPr>
      </w:pPr>
      <w:r w:rsidRPr="003F02D1">
        <w:rPr>
          <w:rFonts w:ascii="Grundig Basics Regular" w:hAnsi="Grundig Basics Regular"/>
          <w:sz w:val="20"/>
          <w:szCs w:val="20"/>
          <w:lang w:val="de-AT"/>
        </w:rPr>
        <w:t xml:space="preserve">Mit dabei </w:t>
      </w:r>
      <w:r>
        <w:rPr>
          <w:rFonts w:ascii="Grundig Basics Regular" w:hAnsi="Grundig Basics Regular"/>
          <w:sz w:val="20"/>
          <w:szCs w:val="20"/>
          <w:lang w:val="de-AT"/>
        </w:rPr>
        <w:t xml:space="preserve">im Konzept </w:t>
      </w:r>
      <w:r w:rsidRPr="003F02D1">
        <w:rPr>
          <w:rFonts w:ascii="Grundig Basics Regular" w:hAnsi="Grundig Basics Regular"/>
          <w:sz w:val="20"/>
          <w:szCs w:val="20"/>
          <w:lang w:val="de-AT"/>
        </w:rPr>
        <w:t xml:space="preserve">sind auch verschiedene Radios, die für einen guten Klang und die richtige Musik sorgen. Gleich fünf verschiedene Staubsauger-Modelle </w:t>
      </w:r>
      <w:r w:rsidR="00B95960">
        <w:rPr>
          <w:rFonts w:ascii="Grundig Basics Regular" w:hAnsi="Grundig Basics Regular"/>
          <w:sz w:val="20"/>
          <w:szCs w:val="20"/>
          <w:lang w:val="de-AT"/>
        </w:rPr>
        <w:t xml:space="preserve">sind ebenso inkludiert, </w:t>
      </w:r>
      <w:r w:rsidRPr="003F02D1">
        <w:rPr>
          <w:rFonts w:ascii="Grundig Basics Regular" w:hAnsi="Grundig Basics Regular"/>
          <w:sz w:val="20"/>
          <w:szCs w:val="20"/>
          <w:lang w:val="de-AT"/>
        </w:rPr>
        <w:t xml:space="preserve">wie der 2-in-1 Akku-Stielstaubsauger-Reihe, die durch ihre innovative Technologie wie </w:t>
      </w:r>
      <w:proofErr w:type="spellStart"/>
      <w:r w:rsidRPr="003F02D1">
        <w:rPr>
          <w:rFonts w:ascii="Grundig Basics Regular" w:hAnsi="Grundig Basics Regular"/>
          <w:sz w:val="20"/>
          <w:szCs w:val="20"/>
          <w:lang w:val="de-AT"/>
        </w:rPr>
        <w:t>CyclonSteam</w:t>
      </w:r>
      <w:proofErr w:type="spellEnd"/>
      <w:r w:rsidRPr="003F02D1">
        <w:rPr>
          <w:rFonts w:ascii="Grundig Basics Regular" w:hAnsi="Grundig Basics Regular"/>
          <w:sz w:val="20"/>
          <w:szCs w:val="20"/>
          <w:lang w:val="de-AT"/>
        </w:rPr>
        <w:t xml:space="preserve"> überzeugen. Diese Geräte bieten eine leistungsstarke Reinigung bei geringem Gewicht und niedrigem Geräuschpegel. </w:t>
      </w:r>
      <w:r w:rsidR="00221E66" w:rsidRPr="003F02D1">
        <w:rPr>
          <w:rFonts w:ascii="Grundig Basics Regular" w:hAnsi="Grundig Basics Regular"/>
          <w:sz w:val="20"/>
          <w:szCs w:val="20"/>
          <w:lang w:val="de-AT"/>
        </w:rPr>
        <w:t xml:space="preserve">Auch verschiedene Küchenkleingeräte sind im Konzept enthalten. Das Angebot reicht von Kaffeevollautomaten, Espressomaschine, Filtermaschine über Wasserkocher und Toaster bis hin zur Heißluftfritteuse. Beauty-Care Produkte komplementieren das Angebot. Ob glatte Haare oder definierte Locken </w:t>
      </w:r>
      <w:r w:rsidR="00BD549B" w:rsidRPr="003F02D1">
        <w:rPr>
          <w:rFonts w:ascii="Grundig Basics Regular" w:hAnsi="Grundig Basics Regular"/>
          <w:sz w:val="20"/>
          <w:szCs w:val="20"/>
          <w:lang w:val="de-AT"/>
        </w:rPr>
        <w:t>–</w:t>
      </w:r>
      <w:r w:rsidR="00221E66" w:rsidRPr="003F02D1">
        <w:rPr>
          <w:rFonts w:ascii="Grundig Basics Regular" w:hAnsi="Grundig Basics Regular"/>
          <w:sz w:val="20"/>
          <w:szCs w:val="20"/>
          <w:lang w:val="de-AT"/>
        </w:rPr>
        <w:t xml:space="preserve"> die Geräte bieten eine Vielzahl an </w:t>
      </w:r>
      <w:proofErr w:type="spellStart"/>
      <w:r w:rsidR="00221E66" w:rsidRPr="003F02D1">
        <w:rPr>
          <w:rFonts w:ascii="Grundig Basics Regular" w:hAnsi="Grundig Basics Regular"/>
          <w:sz w:val="20"/>
          <w:szCs w:val="20"/>
          <w:lang w:val="de-AT"/>
        </w:rPr>
        <w:t>Stylingmöglichkeiten</w:t>
      </w:r>
      <w:proofErr w:type="spellEnd"/>
      <w:r w:rsidR="00221E66" w:rsidRPr="003F02D1">
        <w:rPr>
          <w:rFonts w:ascii="Grundig Basics Regular" w:hAnsi="Grundig Basics Regular"/>
          <w:sz w:val="20"/>
          <w:szCs w:val="20"/>
          <w:lang w:val="de-AT"/>
        </w:rPr>
        <w:t xml:space="preserve"> bei präziser Temperaturkontrolle.</w:t>
      </w:r>
      <w:r w:rsidR="00BD549B" w:rsidRPr="003F02D1">
        <w:rPr>
          <w:rFonts w:ascii="Grundig Basics Regular" w:hAnsi="Grundig Basics Regular"/>
          <w:sz w:val="20"/>
          <w:szCs w:val="20"/>
          <w:lang w:val="de-AT"/>
        </w:rPr>
        <w:t xml:space="preserve"> Denn Grundig liefert dem Fachhandel</w:t>
      </w:r>
      <w:r w:rsidR="00221E66" w:rsidRPr="003F02D1">
        <w:rPr>
          <w:rFonts w:ascii="Grundig Basics Regular" w:hAnsi="Grundig Basics Regular"/>
          <w:sz w:val="20"/>
          <w:szCs w:val="20"/>
          <w:lang w:val="de-AT"/>
        </w:rPr>
        <w:t xml:space="preserve"> Lockenstab, </w:t>
      </w:r>
      <w:proofErr w:type="spellStart"/>
      <w:r w:rsidR="00221E66" w:rsidRPr="003F02D1">
        <w:rPr>
          <w:rFonts w:ascii="Grundig Basics Regular" w:hAnsi="Grundig Basics Regular"/>
          <w:sz w:val="20"/>
          <w:szCs w:val="20"/>
          <w:lang w:val="de-AT"/>
        </w:rPr>
        <w:t>Haarstyler</w:t>
      </w:r>
      <w:proofErr w:type="spellEnd"/>
      <w:r w:rsidR="00221E66" w:rsidRPr="003F02D1">
        <w:rPr>
          <w:rFonts w:ascii="Grundig Basics Regular" w:hAnsi="Grundig Basics Regular"/>
          <w:sz w:val="20"/>
          <w:szCs w:val="20"/>
          <w:lang w:val="de-AT"/>
        </w:rPr>
        <w:t xml:space="preserve">, </w:t>
      </w:r>
      <w:proofErr w:type="spellStart"/>
      <w:r w:rsidR="00221E66" w:rsidRPr="003F02D1">
        <w:rPr>
          <w:rFonts w:ascii="Grundig Basics Regular" w:hAnsi="Grundig Basics Regular"/>
          <w:sz w:val="20"/>
          <w:szCs w:val="20"/>
          <w:lang w:val="de-AT"/>
        </w:rPr>
        <w:t>Haarglätter</w:t>
      </w:r>
      <w:proofErr w:type="spellEnd"/>
      <w:r w:rsidR="00221E66" w:rsidRPr="003F02D1">
        <w:rPr>
          <w:rFonts w:ascii="Grundig Basics Regular" w:hAnsi="Grundig Basics Regular"/>
          <w:sz w:val="20"/>
          <w:szCs w:val="20"/>
          <w:lang w:val="de-AT"/>
        </w:rPr>
        <w:t xml:space="preserve"> oder Haartrockner. </w:t>
      </w:r>
      <w:r w:rsidR="00193542" w:rsidRPr="003F02D1">
        <w:rPr>
          <w:rFonts w:ascii="Grundig Basics Regular" w:hAnsi="Grundig Basics Regular"/>
          <w:sz w:val="20"/>
          <w:szCs w:val="20"/>
          <w:lang w:val="de-AT"/>
        </w:rPr>
        <w:t>Abgerundet wird das Sortiment durch Rasierer</w:t>
      </w:r>
      <w:r w:rsidR="00221E66" w:rsidRPr="003F02D1">
        <w:rPr>
          <w:rFonts w:ascii="Grundig Basics Regular" w:hAnsi="Grundig Basics Regular"/>
          <w:sz w:val="20"/>
          <w:szCs w:val="20"/>
          <w:lang w:val="de-AT"/>
        </w:rPr>
        <w:t xml:space="preserve">, die </w:t>
      </w:r>
      <w:r w:rsidR="00193542" w:rsidRPr="003F02D1">
        <w:rPr>
          <w:rFonts w:ascii="Grundig Basics Regular" w:hAnsi="Grundig Basics Regular"/>
          <w:sz w:val="20"/>
          <w:szCs w:val="20"/>
          <w:lang w:val="de-AT"/>
        </w:rPr>
        <w:t>ein gründliches, hautschonendes Ras</w:t>
      </w:r>
      <w:r w:rsidR="00221E66" w:rsidRPr="003F02D1">
        <w:rPr>
          <w:rFonts w:ascii="Grundig Basics Regular" w:hAnsi="Grundig Basics Regular"/>
          <w:sz w:val="20"/>
          <w:szCs w:val="20"/>
          <w:lang w:val="de-AT"/>
        </w:rPr>
        <w:t>ie</w:t>
      </w:r>
      <w:r w:rsidR="00193542" w:rsidRPr="003F02D1">
        <w:rPr>
          <w:rFonts w:ascii="Grundig Basics Regular" w:hAnsi="Grundig Basics Regular"/>
          <w:sz w:val="20"/>
          <w:szCs w:val="20"/>
          <w:lang w:val="de-AT"/>
        </w:rPr>
        <w:t>ren ermöglich</w:t>
      </w:r>
      <w:r w:rsidR="00BD549B" w:rsidRPr="003F02D1">
        <w:rPr>
          <w:rFonts w:ascii="Grundig Basics Regular" w:hAnsi="Grundig Basics Regular"/>
          <w:sz w:val="20"/>
          <w:szCs w:val="20"/>
          <w:lang w:val="de-AT"/>
        </w:rPr>
        <w:t>t</w:t>
      </w:r>
      <w:r w:rsidR="00193542" w:rsidRPr="003F02D1">
        <w:rPr>
          <w:rFonts w:ascii="Grundig Basics Regular" w:hAnsi="Grundig Basics Regular"/>
          <w:sz w:val="20"/>
          <w:szCs w:val="20"/>
          <w:lang w:val="de-AT"/>
        </w:rPr>
        <w:t>.</w:t>
      </w:r>
    </w:p>
    <w:p w14:paraId="5728F5A2" w14:textId="77777777" w:rsidR="00BD549B" w:rsidRPr="003F02D1" w:rsidRDefault="00BD549B" w:rsidP="00193542">
      <w:pPr>
        <w:pStyle w:val="StandardWeb"/>
        <w:spacing w:before="0" w:beforeAutospacing="0" w:after="0" w:afterAutospacing="0"/>
        <w:jc w:val="both"/>
        <w:rPr>
          <w:rFonts w:ascii="Grundig Basics Regular" w:hAnsi="Grundig Basics Regular"/>
          <w:sz w:val="20"/>
          <w:szCs w:val="20"/>
        </w:rPr>
      </w:pPr>
    </w:p>
    <w:p w14:paraId="3625E55A" w14:textId="319BA4F3" w:rsidR="00D71AD0" w:rsidRPr="003F02D1" w:rsidRDefault="0011472E" w:rsidP="00193542">
      <w:pPr>
        <w:pStyle w:val="StandardWeb"/>
        <w:spacing w:before="0" w:beforeAutospacing="0" w:after="0" w:afterAutospacing="0"/>
        <w:jc w:val="both"/>
        <w:rPr>
          <w:rFonts w:ascii="Grundig Basics Regular" w:hAnsi="Grundig Basics Regular"/>
          <w:sz w:val="20"/>
          <w:szCs w:val="20"/>
          <w:lang w:eastAsia="en-GB" w:bidi="en-GB"/>
        </w:rPr>
      </w:pPr>
      <w:r w:rsidRPr="003F02D1">
        <w:rPr>
          <w:rFonts w:ascii="Grundig Basics Regular" w:hAnsi="Grundig Basics Regular"/>
          <w:sz w:val="20"/>
          <w:szCs w:val="20"/>
        </w:rPr>
        <w:t xml:space="preserve">Bereits seit den 1990er Jahren spielt Nachhaltigkeit eine wichtige Rolle bei Grundig. Ausgehend vom ersten „Öko-Button“ bei Fernsehern hat Grundig ein großes Nachhaltigkeitssortiment entwickelt und baut es kontinuierlich aus. Heute </w:t>
      </w:r>
      <w:proofErr w:type="gramStart"/>
      <w:r w:rsidR="00716E9B" w:rsidRPr="003F02D1">
        <w:rPr>
          <w:rFonts w:ascii="Grundig Basics Regular" w:hAnsi="Grundig Basics Regular"/>
          <w:sz w:val="20"/>
          <w:szCs w:val="20"/>
        </w:rPr>
        <w:t>werden</w:t>
      </w:r>
      <w:proofErr w:type="gramEnd"/>
      <w:r w:rsidR="00716E9B" w:rsidRPr="003F02D1">
        <w:rPr>
          <w:rFonts w:ascii="Grundig Basics Regular" w:hAnsi="Grundig Basics Regular"/>
          <w:sz w:val="20"/>
          <w:szCs w:val="20"/>
        </w:rPr>
        <w:t xml:space="preserve"> Grundig Produkte nachhaltig produziert und nachhaltig verpackt. </w:t>
      </w:r>
    </w:p>
    <w:p w14:paraId="705CC3F0" w14:textId="77777777" w:rsidR="00BD549B" w:rsidRPr="003F02D1" w:rsidRDefault="00BD549B" w:rsidP="00193542">
      <w:pPr>
        <w:pStyle w:val="StandardWeb"/>
        <w:spacing w:before="0" w:beforeAutospacing="0" w:after="0" w:afterAutospacing="0"/>
        <w:jc w:val="both"/>
        <w:rPr>
          <w:rFonts w:ascii="Grundig Basics Regular" w:hAnsi="Grundig Basics Regular"/>
          <w:sz w:val="20"/>
          <w:szCs w:val="20"/>
        </w:rPr>
      </w:pPr>
    </w:p>
    <w:p w14:paraId="73925C45" w14:textId="460009EB" w:rsidR="00BD549B" w:rsidRDefault="00BD549B" w:rsidP="00193542">
      <w:pPr>
        <w:pStyle w:val="StandardWeb"/>
        <w:spacing w:before="0" w:beforeAutospacing="0" w:after="0" w:afterAutospacing="0"/>
        <w:jc w:val="both"/>
        <w:rPr>
          <w:rFonts w:ascii="Grundig Basics Regular" w:hAnsi="Grundig Basics Regular"/>
          <w:sz w:val="20"/>
          <w:szCs w:val="20"/>
        </w:rPr>
      </w:pPr>
      <w:r w:rsidRPr="003F02D1">
        <w:rPr>
          <w:rFonts w:ascii="Grundig Basics Regular" w:hAnsi="Grundig Basics Regular"/>
          <w:sz w:val="20"/>
          <w:szCs w:val="20"/>
        </w:rPr>
        <w:t xml:space="preserve">Das Grundig Fachhandelskonzept </w:t>
      </w:r>
      <w:r w:rsidR="005154C9" w:rsidRPr="003F02D1">
        <w:rPr>
          <w:rFonts w:ascii="Grundig Basics Regular" w:hAnsi="Grundig Basics Regular"/>
          <w:sz w:val="20"/>
          <w:szCs w:val="20"/>
        </w:rPr>
        <w:t>geht mit</w:t>
      </w:r>
      <w:r w:rsidRPr="003F02D1">
        <w:rPr>
          <w:rFonts w:ascii="Grundig Basics Regular" w:hAnsi="Grundig Basics Regular"/>
          <w:sz w:val="20"/>
          <w:szCs w:val="20"/>
        </w:rPr>
        <w:t xml:space="preserve"> Electronic Partner</w:t>
      </w:r>
      <w:r w:rsidR="005154C9" w:rsidRPr="003F02D1">
        <w:rPr>
          <w:rFonts w:ascii="Grundig Basics Regular" w:hAnsi="Grundig Basics Regular"/>
          <w:sz w:val="20"/>
          <w:szCs w:val="20"/>
        </w:rPr>
        <w:t xml:space="preserve"> an den Start</w:t>
      </w:r>
      <w:r w:rsidR="009369E3">
        <w:rPr>
          <w:rFonts w:ascii="Grundig Basics Regular" w:hAnsi="Grundig Basics Regular"/>
          <w:sz w:val="20"/>
          <w:szCs w:val="20"/>
        </w:rPr>
        <w:t xml:space="preserve"> und</w:t>
      </w:r>
      <w:r w:rsidR="00040D1A" w:rsidRPr="003F02D1">
        <w:rPr>
          <w:rFonts w:ascii="Grundig Basics Regular" w:hAnsi="Grundig Basics Regular"/>
          <w:sz w:val="20"/>
          <w:szCs w:val="20"/>
        </w:rPr>
        <w:t xml:space="preserve"> </w:t>
      </w:r>
      <w:r w:rsidRPr="003F02D1">
        <w:rPr>
          <w:rFonts w:ascii="Grundig Basics Regular" w:hAnsi="Grundig Basics Regular"/>
          <w:sz w:val="20"/>
          <w:szCs w:val="20"/>
        </w:rPr>
        <w:t>wird in den kommenden Monaten weiter ausgerollt.</w:t>
      </w:r>
    </w:p>
    <w:p w14:paraId="5BA7176F" w14:textId="77777777" w:rsidR="00605834" w:rsidRDefault="00605834" w:rsidP="00193542">
      <w:pPr>
        <w:pStyle w:val="StandardWeb"/>
        <w:spacing w:before="0" w:beforeAutospacing="0" w:after="0" w:afterAutospacing="0"/>
        <w:jc w:val="both"/>
        <w:rPr>
          <w:rFonts w:ascii="Grundig Basics Regular" w:hAnsi="Grundig Basics Regular"/>
          <w:sz w:val="20"/>
          <w:szCs w:val="20"/>
        </w:rPr>
      </w:pPr>
    </w:p>
    <w:p w14:paraId="4BC0C7EC" w14:textId="19E0F81F" w:rsidR="00C21535" w:rsidRPr="00C21535" w:rsidRDefault="00605834" w:rsidP="00C21535">
      <w:pPr>
        <w:pStyle w:val="StandardWeb"/>
        <w:spacing w:before="0" w:beforeAutospacing="0" w:after="0" w:afterAutospacing="0"/>
        <w:jc w:val="both"/>
        <w:rPr>
          <w:rFonts w:ascii="Grundig Basics Regular" w:hAnsi="Grundig Basics Regular"/>
          <w:sz w:val="20"/>
          <w:szCs w:val="20"/>
          <w:lang w:eastAsia="en-GB" w:bidi="en-GB"/>
        </w:rPr>
      </w:pPr>
      <w:r>
        <w:rPr>
          <w:rFonts w:ascii="Grundig Basics Regular" w:hAnsi="Grundig Basics Regular"/>
          <w:sz w:val="20"/>
          <w:szCs w:val="20"/>
        </w:rPr>
        <w:t xml:space="preserve">Die unverbindlichen Preisempfehlungen der im Text näher beschriebenen Geräte: Das Grundig Dampfbügeleisen SI 8050 um 149 Euro und die Dampfbügelstation SIS 9180 um 409 Euro. </w:t>
      </w:r>
      <w:r w:rsidR="00C21535">
        <w:rPr>
          <w:rFonts w:ascii="Grundig Basics Regular" w:hAnsi="Grundig Basics Regular"/>
          <w:sz w:val="20"/>
          <w:szCs w:val="20"/>
        </w:rPr>
        <w:t xml:space="preserve">Der </w:t>
      </w:r>
      <w:r w:rsidR="00C21535" w:rsidRPr="00C21535">
        <w:rPr>
          <w:rFonts w:ascii="Grundig Basics Regular" w:hAnsi="Grundig Basics Regular"/>
          <w:sz w:val="20"/>
          <w:szCs w:val="20"/>
          <w:lang w:eastAsia="en-GB" w:bidi="en-GB"/>
        </w:rPr>
        <w:t>LED-TV 32 CHA 6390 Z</w:t>
      </w:r>
      <w:r w:rsidR="00C21535">
        <w:rPr>
          <w:rFonts w:ascii="Grundig Basics Regular" w:hAnsi="Grundig Basics Regular"/>
          <w:sz w:val="20"/>
          <w:szCs w:val="20"/>
          <w:lang w:eastAsia="en-GB" w:bidi="en-GB"/>
        </w:rPr>
        <w:t>ü</w:t>
      </w:r>
      <w:r w:rsidR="00C21535" w:rsidRPr="00C21535">
        <w:rPr>
          <w:rFonts w:ascii="Grundig Basics Regular" w:hAnsi="Grundig Basics Regular"/>
          <w:sz w:val="20"/>
          <w:szCs w:val="20"/>
          <w:lang w:eastAsia="en-GB" w:bidi="en-GB"/>
        </w:rPr>
        <w:t xml:space="preserve">rich </w:t>
      </w:r>
      <w:r w:rsidR="00C21535">
        <w:rPr>
          <w:rFonts w:ascii="Grundig Basics Regular" w:hAnsi="Grundig Basics Regular"/>
          <w:sz w:val="20"/>
          <w:szCs w:val="20"/>
          <w:lang w:eastAsia="en-GB" w:bidi="en-GB"/>
        </w:rPr>
        <w:t xml:space="preserve">in 32 Zoll um 399 Euro und in 40 Zoll um 499 Euro, der </w:t>
      </w:r>
      <w:r w:rsidR="00C21535" w:rsidRPr="00C21535">
        <w:rPr>
          <w:rFonts w:ascii="Grundig Basics Regular" w:hAnsi="Grundig Basics Regular"/>
          <w:sz w:val="20"/>
          <w:szCs w:val="20"/>
          <w:lang w:eastAsia="en-GB" w:bidi="en-GB"/>
        </w:rPr>
        <w:t>4K UHD-TV 43 CUA 7390 Mailand in 43</w:t>
      </w:r>
      <w:r w:rsidR="00C21535">
        <w:rPr>
          <w:rFonts w:ascii="Grundig Basics Regular" w:hAnsi="Grundig Basics Regular"/>
          <w:sz w:val="20"/>
          <w:szCs w:val="20"/>
          <w:lang w:eastAsia="en-GB" w:bidi="en-GB"/>
        </w:rPr>
        <w:t xml:space="preserve"> Zoll um 699 Euro</w:t>
      </w:r>
      <w:r w:rsidR="00C21535" w:rsidRPr="00C21535">
        <w:rPr>
          <w:rFonts w:ascii="Grundig Basics Regular" w:hAnsi="Grundig Basics Regular"/>
          <w:sz w:val="20"/>
          <w:szCs w:val="20"/>
          <w:lang w:eastAsia="en-GB" w:bidi="en-GB"/>
        </w:rPr>
        <w:t xml:space="preserve">, </w:t>
      </w:r>
      <w:r w:rsidR="00C21535">
        <w:rPr>
          <w:rFonts w:ascii="Grundig Basics Regular" w:hAnsi="Grundig Basics Regular"/>
          <w:sz w:val="20"/>
          <w:szCs w:val="20"/>
          <w:lang w:eastAsia="en-GB" w:bidi="en-GB"/>
        </w:rPr>
        <w:t xml:space="preserve">in </w:t>
      </w:r>
      <w:r w:rsidR="00C21535" w:rsidRPr="00C21535">
        <w:rPr>
          <w:rFonts w:ascii="Grundig Basics Regular" w:hAnsi="Grundig Basics Regular"/>
          <w:sz w:val="20"/>
          <w:szCs w:val="20"/>
          <w:lang w:eastAsia="en-GB" w:bidi="en-GB"/>
        </w:rPr>
        <w:t>50</w:t>
      </w:r>
      <w:r w:rsidR="00C21535">
        <w:rPr>
          <w:rFonts w:ascii="Grundig Basics Regular" w:hAnsi="Grundig Basics Regular"/>
          <w:sz w:val="20"/>
          <w:szCs w:val="20"/>
          <w:lang w:eastAsia="en-GB" w:bidi="en-GB"/>
        </w:rPr>
        <w:t xml:space="preserve"> Zoll um 899 Euro</w:t>
      </w:r>
      <w:r w:rsidR="00C21535" w:rsidRPr="00C21535">
        <w:rPr>
          <w:rFonts w:ascii="Grundig Basics Regular" w:hAnsi="Grundig Basics Regular"/>
          <w:sz w:val="20"/>
          <w:szCs w:val="20"/>
          <w:lang w:eastAsia="en-GB" w:bidi="en-GB"/>
        </w:rPr>
        <w:t xml:space="preserve"> und in 65 Zoll</w:t>
      </w:r>
      <w:r w:rsidR="00C21535">
        <w:rPr>
          <w:rFonts w:ascii="Grundig Basics Regular" w:hAnsi="Grundig Basics Regular"/>
          <w:sz w:val="20"/>
          <w:szCs w:val="20"/>
          <w:lang w:eastAsia="en-GB" w:bidi="en-GB"/>
        </w:rPr>
        <w:t xml:space="preserve"> um 1.299 Euro</w:t>
      </w:r>
      <w:r w:rsidR="00C21535" w:rsidRPr="00C21535">
        <w:rPr>
          <w:rFonts w:ascii="Grundig Basics Regular" w:hAnsi="Grundig Basics Regular"/>
          <w:sz w:val="20"/>
          <w:szCs w:val="20"/>
          <w:lang w:eastAsia="en-GB" w:bidi="en-GB"/>
        </w:rPr>
        <w:t xml:space="preserve">, </w:t>
      </w:r>
      <w:r w:rsidR="00C21535">
        <w:rPr>
          <w:rFonts w:ascii="Grundig Basics Regular" w:hAnsi="Grundig Basics Regular"/>
          <w:sz w:val="20"/>
          <w:szCs w:val="20"/>
          <w:lang w:eastAsia="en-GB" w:bidi="en-GB"/>
        </w:rPr>
        <w:t>der Nano QLED</w:t>
      </w:r>
      <w:r w:rsidR="00C21535" w:rsidRPr="00C21535">
        <w:rPr>
          <w:rFonts w:ascii="Grundig Basics Regular" w:hAnsi="Grundig Basics Regular"/>
          <w:sz w:val="20"/>
          <w:szCs w:val="20"/>
          <w:lang w:eastAsia="en-GB" w:bidi="en-GB"/>
        </w:rPr>
        <w:t xml:space="preserve"> </w:t>
      </w:r>
      <w:r w:rsidR="00C21535">
        <w:rPr>
          <w:rFonts w:ascii="Grundig Basics Regular" w:hAnsi="Grundig Basics Regular"/>
          <w:sz w:val="20"/>
          <w:szCs w:val="20"/>
          <w:lang w:eastAsia="en-GB" w:bidi="en-GB"/>
        </w:rPr>
        <w:t xml:space="preserve">4K </w:t>
      </w:r>
      <w:r w:rsidR="00C21535" w:rsidRPr="00C21535">
        <w:rPr>
          <w:rFonts w:ascii="Grundig Basics Regular" w:hAnsi="Grundig Basics Regular"/>
          <w:sz w:val="20"/>
          <w:szCs w:val="20"/>
          <w:lang w:eastAsia="en-GB" w:bidi="en-GB"/>
        </w:rPr>
        <w:t xml:space="preserve">UHD-TV </w:t>
      </w:r>
      <w:r w:rsidR="00C21535">
        <w:rPr>
          <w:rFonts w:ascii="Grundig Basics Regular" w:hAnsi="Grundig Basics Regular"/>
          <w:sz w:val="20"/>
          <w:szCs w:val="20"/>
          <w:lang w:eastAsia="en-GB" w:bidi="en-GB"/>
        </w:rPr>
        <w:t>55 CQ</w:t>
      </w:r>
      <w:r w:rsidR="00C21535" w:rsidRPr="00C21535">
        <w:rPr>
          <w:rFonts w:ascii="Grundig Basics Regular" w:hAnsi="Grundig Basics Regular"/>
          <w:sz w:val="20"/>
          <w:szCs w:val="20"/>
          <w:lang w:eastAsia="en-GB" w:bidi="en-GB"/>
        </w:rPr>
        <w:t xml:space="preserve">A </w:t>
      </w:r>
      <w:r w:rsidR="00C21535">
        <w:rPr>
          <w:rFonts w:ascii="Grundig Basics Regular" w:hAnsi="Grundig Basics Regular"/>
          <w:sz w:val="20"/>
          <w:szCs w:val="20"/>
          <w:lang w:eastAsia="en-GB" w:bidi="en-GB"/>
        </w:rPr>
        <w:t>84</w:t>
      </w:r>
      <w:r w:rsidR="00C21535" w:rsidRPr="00C21535">
        <w:rPr>
          <w:rFonts w:ascii="Grundig Basics Regular" w:hAnsi="Grundig Basics Regular"/>
          <w:sz w:val="20"/>
          <w:szCs w:val="20"/>
          <w:lang w:eastAsia="en-GB" w:bidi="en-GB"/>
        </w:rPr>
        <w:t xml:space="preserve">90 </w:t>
      </w:r>
      <w:r w:rsidR="00C21535">
        <w:rPr>
          <w:rFonts w:ascii="Grundig Basics Regular" w:hAnsi="Grundig Basics Regular"/>
          <w:sz w:val="20"/>
          <w:szCs w:val="20"/>
          <w:lang w:eastAsia="en-GB" w:bidi="en-GB"/>
        </w:rPr>
        <w:t>London</w:t>
      </w:r>
      <w:r w:rsidR="00C21535" w:rsidRPr="00C21535">
        <w:rPr>
          <w:rFonts w:ascii="Grundig Basics Regular" w:hAnsi="Grundig Basics Regular"/>
          <w:sz w:val="20"/>
          <w:szCs w:val="20"/>
          <w:lang w:eastAsia="en-GB" w:bidi="en-GB"/>
        </w:rPr>
        <w:t xml:space="preserve"> in 5</w:t>
      </w:r>
      <w:r w:rsidR="00C21535">
        <w:rPr>
          <w:rFonts w:ascii="Grundig Basics Regular" w:hAnsi="Grundig Basics Regular"/>
          <w:sz w:val="20"/>
          <w:szCs w:val="20"/>
          <w:lang w:eastAsia="en-GB" w:bidi="en-GB"/>
        </w:rPr>
        <w:t>5 Zoll um 1.199 Euro</w:t>
      </w:r>
      <w:r w:rsidR="00C21535" w:rsidRPr="00C21535">
        <w:rPr>
          <w:rFonts w:ascii="Grundig Basics Regular" w:hAnsi="Grundig Basics Regular"/>
          <w:sz w:val="20"/>
          <w:szCs w:val="20"/>
          <w:lang w:eastAsia="en-GB" w:bidi="en-GB"/>
        </w:rPr>
        <w:t xml:space="preserve"> und in 65 Zoll</w:t>
      </w:r>
      <w:r w:rsidR="00C21535">
        <w:rPr>
          <w:rFonts w:ascii="Grundig Basics Regular" w:hAnsi="Grundig Basics Regular"/>
          <w:sz w:val="20"/>
          <w:szCs w:val="20"/>
          <w:lang w:eastAsia="en-GB" w:bidi="en-GB"/>
        </w:rPr>
        <w:t xml:space="preserve"> um 1.399 Euro</w:t>
      </w:r>
      <w:r w:rsidR="00C21535" w:rsidRPr="00C21535">
        <w:rPr>
          <w:rFonts w:ascii="Grundig Basics Regular" w:hAnsi="Grundig Basics Regular"/>
          <w:sz w:val="20"/>
          <w:szCs w:val="20"/>
          <w:lang w:eastAsia="en-GB" w:bidi="en-GB"/>
        </w:rPr>
        <w:t xml:space="preserve">, </w:t>
      </w:r>
      <w:r w:rsidR="00C21535">
        <w:rPr>
          <w:rFonts w:ascii="Grundig Basics Regular" w:hAnsi="Grundig Basics Regular"/>
          <w:sz w:val="20"/>
          <w:szCs w:val="20"/>
          <w:lang w:eastAsia="en-GB" w:bidi="en-GB"/>
        </w:rPr>
        <w:t>der Nano OLED</w:t>
      </w:r>
      <w:r w:rsidR="00C21535" w:rsidRPr="00C21535">
        <w:rPr>
          <w:rFonts w:ascii="Grundig Basics Regular" w:hAnsi="Grundig Basics Regular"/>
          <w:sz w:val="20"/>
          <w:szCs w:val="20"/>
          <w:lang w:eastAsia="en-GB" w:bidi="en-GB"/>
        </w:rPr>
        <w:t xml:space="preserve"> </w:t>
      </w:r>
      <w:r w:rsidR="00C21535">
        <w:rPr>
          <w:rFonts w:ascii="Grundig Basics Regular" w:hAnsi="Grundig Basics Regular"/>
          <w:sz w:val="20"/>
          <w:szCs w:val="20"/>
          <w:lang w:eastAsia="en-GB" w:bidi="en-GB"/>
        </w:rPr>
        <w:t xml:space="preserve">4K </w:t>
      </w:r>
      <w:r w:rsidR="00C21535" w:rsidRPr="00C21535">
        <w:rPr>
          <w:rFonts w:ascii="Grundig Basics Regular" w:hAnsi="Grundig Basics Regular"/>
          <w:sz w:val="20"/>
          <w:szCs w:val="20"/>
          <w:lang w:eastAsia="en-GB" w:bidi="en-GB"/>
        </w:rPr>
        <w:t xml:space="preserve">UHD-TV </w:t>
      </w:r>
      <w:r w:rsidR="00C21535">
        <w:rPr>
          <w:rFonts w:ascii="Grundig Basics Regular" w:hAnsi="Grundig Basics Regular"/>
          <w:sz w:val="20"/>
          <w:szCs w:val="20"/>
          <w:lang w:eastAsia="en-GB" w:bidi="en-GB"/>
        </w:rPr>
        <w:t>55 GOB</w:t>
      </w:r>
      <w:r w:rsidR="00C21535" w:rsidRPr="00C21535">
        <w:rPr>
          <w:rFonts w:ascii="Grundig Basics Regular" w:hAnsi="Grundig Basics Regular"/>
          <w:sz w:val="20"/>
          <w:szCs w:val="20"/>
          <w:lang w:eastAsia="en-GB" w:bidi="en-GB"/>
        </w:rPr>
        <w:t xml:space="preserve"> </w:t>
      </w:r>
      <w:r w:rsidR="00C21535">
        <w:rPr>
          <w:rFonts w:ascii="Grundig Basics Regular" w:hAnsi="Grundig Basics Regular"/>
          <w:sz w:val="20"/>
          <w:szCs w:val="20"/>
          <w:lang w:eastAsia="en-GB" w:bidi="en-GB"/>
        </w:rPr>
        <w:t>94</w:t>
      </w:r>
      <w:r w:rsidR="00C21535" w:rsidRPr="00C21535">
        <w:rPr>
          <w:rFonts w:ascii="Grundig Basics Regular" w:hAnsi="Grundig Basics Regular"/>
          <w:sz w:val="20"/>
          <w:szCs w:val="20"/>
          <w:lang w:eastAsia="en-GB" w:bidi="en-GB"/>
        </w:rPr>
        <w:t xml:space="preserve">90 </w:t>
      </w:r>
      <w:r w:rsidR="00C21535">
        <w:rPr>
          <w:rFonts w:ascii="Grundig Basics Regular" w:hAnsi="Grundig Basics Regular"/>
          <w:sz w:val="20"/>
          <w:szCs w:val="20"/>
          <w:lang w:eastAsia="en-GB" w:bidi="en-GB"/>
        </w:rPr>
        <w:t>Sin</w:t>
      </w:r>
      <w:r w:rsidR="00B95960">
        <w:rPr>
          <w:rFonts w:ascii="Grundig Basics Regular" w:hAnsi="Grundig Basics Regular"/>
          <w:sz w:val="20"/>
          <w:szCs w:val="20"/>
          <w:lang w:eastAsia="en-GB" w:bidi="en-GB"/>
        </w:rPr>
        <w:t>g</w:t>
      </w:r>
      <w:r w:rsidR="00C21535">
        <w:rPr>
          <w:rFonts w:ascii="Grundig Basics Regular" w:hAnsi="Grundig Basics Regular"/>
          <w:sz w:val="20"/>
          <w:szCs w:val="20"/>
          <w:lang w:eastAsia="en-GB" w:bidi="en-GB"/>
        </w:rPr>
        <w:t>apur</w:t>
      </w:r>
      <w:r w:rsidR="00C21535" w:rsidRPr="00C21535">
        <w:rPr>
          <w:rFonts w:ascii="Grundig Basics Regular" w:hAnsi="Grundig Basics Regular"/>
          <w:sz w:val="20"/>
          <w:szCs w:val="20"/>
          <w:lang w:eastAsia="en-GB" w:bidi="en-GB"/>
        </w:rPr>
        <w:t xml:space="preserve"> in 5</w:t>
      </w:r>
      <w:r w:rsidR="00C21535">
        <w:rPr>
          <w:rFonts w:ascii="Grundig Basics Regular" w:hAnsi="Grundig Basics Regular"/>
          <w:sz w:val="20"/>
          <w:szCs w:val="20"/>
          <w:lang w:eastAsia="en-GB" w:bidi="en-GB"/>
        </w:rPr>
        <w:t>5 Zoll um 1.999 Euro</w:t>
      </w:r>
      <w:r w:rsidR="00C21535" w:rsidRPr="00C21535">
        <w:rPr>
          <w:rFonts w:ascii="Grundig Basics Regular" w:hAnsi="Grundig Basics Regular"/>
          <w:sz w:val="20"/>
          <w:szCs w:val="20"/>
          <w:lang w:eastAsia="en-GB" w:bidi="en-GB"/>
        </w:rPr>
        <w:t xml:space="preserve"> und in 65 Zoll</w:t>
      </w:r>
      <w:r w:rsidR="00C21535">
        <w:rPr>
          <w:rFonts w:ascii="Grundig Basics Regular" w:hAnsi="Grundig Basics Regular"/>
          <w:sz w:val="20"/>
          <w:szCs w:val="20"/>
          <w:lang w:eastAsia="en-GB" w:bidi="en-GB"/>
        </w:rPr>
        <w:t xml:space="preserve"> um 2.999 Euro.</w:t>
      </w:r>
      <w:r w:rsidR="00C21535" w:rsidRPr="00C21535">
        <w:rPr>
          <w:rFonts w:ascii="Grundig Basics Regular" w:hAnsi="Grundig Basics Regular"/>
          <w:sz w:val="20"/>
          <w:szCs w:val="20"/>
          <w:lang w:eastAsia="en-GB" w:bidi="en-GB"/>
        </w:rPr>
        <w:t xml:space="preserve"> </w:t>
      </w:r>
    </w:p>
    <w:p w14:paraId="564702C9" w14:textId="77777777" w:rsidR="00BD549B" w:rsidRPr="003F02D1" w:rsidRDefault="00BD549B" w:rsidP="00193542">
      <w:pPr>
        <w:pStyle w:val="StandardWeb"/>
        <w:spacing w:before="0" w:beforeAutospacing="0" w:after="0" w:afterAutospacing="0"/>
        <w:jc w:val="both"/>
        <w:rPr>
          <w:rFonts w:ascii="Grundig Basics Regular" w:hAnsi="Grundig Basics Regular"/>
          <w:sz w:val="20"/>
          <w:szCs w:val="20"/>
          <w:lang w:eastAsia="en-GB" w:bidi="en-GB"/>
        </w:rPr>
      </w:pPr>
    </w:p>
    <w:p w14:paraId="2855CDF8" w14:textId="7C6481CE" w:rsidR="00961219" w:rsidRPr="003F02D1" w:rsidRDefault="00CD571C" w:rsidP="000A36D3">
      <w:pPr>
        <w:tabs>
          <w:tab w:val="clear" w:pos="454"/>
          <w:tab w:val="clear" w:pos="4706"/>
        </w:tabs>
        <w:spacing w:line="240" w:lineRule="auto"/>
        <w:rPr>
          <w:rStyle w:val="Fett"/>
          <w:b w:val="0"/>
          <w:bCs w:val="0"/>
          <w:lang w:val="de-AT"/>
        </w:rPr>
      </w:pPr>
      <w:r w:rsidRPr="003F02D1">
        <w:rPr>
          <w:rFonts w:ascii="Graphik Regular" w:hAnsi="Graphik Regular"/>
          <w:sz w:val="16"/>
          <w:szCs w:val="16"/>
          <w:lang w:val="de-AT"/>
        </w:rPr>
        <w:t xml:space="preserve">Fototexte: </w:t>
      </w:r>
      <w:r w:rsidR="000856A8" w:rsidRPr="003F02D1">
        <w:rPr>
          <w:rStyle w:val="Fett"/>
          <w:rFonts w:ascii="Graphik Regular" w:hAnsi="Graphik Regular"/>
          <w:b w:val="0"/>
          <w:bCs w:val="0"/>
          <w:sz w:val="16"/>
          <w:szCs w:val="16"/>
          <w:lang w:val="de-AT"/>
        </w:rPr>
        <w:t>Grundig startet Fachhandelskonzept</w:t>
      </w:r>
    </w:p>
    <w:p w14:paraId="719FFF24" w14:textId="5069CECB" w:rsidR="00CD571C" w:rsidRPr="003F02D1" w:rsidRDefault="00CD571C" w:rsidP="00AA1A40">
      <w:pPr>
        <w:tabs>
          <w:tab w:val="clear" w:pos="454"/>
          <w:tab w:val="clear" w:pos="4706"/>
          <w:tab w:val="left" w:pos="1140"/>
          <w:tab w:val="left" w:pos="3300"/>
        </w:tabs>
        <w:spacing w:line="240" w:lineRule="auto"/>
        <w:jc w:val="both"/>
        <w:rPr>
          <w:rFonts w:ascii="Graphik Regular" w:hAnsi="Graphik Regular"/>
          <w:sz w:val="16"/>
          <w:szCs w:val="16"/>
          <w:lang w:val="de-AT"/>
        </w:rPr>
      </w:pPr>
      <w:proofErr w:type="spellStart"/>
      <w:r w:rsidRPr="003F02D1">
        <w:rPr>
          <w:rFonts w:ascii="Graphik Regular" w:hAnsi="Graphik Regular"/>
          <w:sz w:val="16"/>
          <w:szCs w:val="16"/>
          <w:lang w:val="de-AT"/>
        </w:rPr>
        <w:t>Fotocredit</w:t>
      </w:r>
      <w:proofErr w:type="spellEnd"/>
      <w:r w:rsidRPr="003F02D1">
        <w:rPr>
          <w:rFonts w:ascii="Graphik Regular" w:hAnsi="Graphik Regular"/>
          <w:sz w:val="16"/>
          <w:szCs w:val="16"/>
          <w:lang w:val="de-AT"/>
        </w:rPr>
        <w:t xml:space="preserve">: © Grundig / </w:t>
      </w:r>
      <w:r w:rsidR="007658C4" w:rsidRPr="003F02D1">
        <w:rPr>
          <w:rFonts w:ascii="Graphik Regular" w:hAnsi="Graphik Regular"/>
          <w:sz w:val="16"/>
          <w:szCs w:val="16"/>
          <w:lang w:val="de-AT"/>
        </w:rPr>
        <w:t xml:space="preserve">Beko </w:t>
      </w:r>
      <w:r w:rsidR="009244DA" w:rsidRPr="003F02D1">
        <w:rPr>
          <w:rFonts w:ascii="Graphik Regular" w:hAnsi="Graphik Regular"/>
          <w:sz w:val="16"/>
          <w:szCs w:val="16"/>
          <w:lang w:val="de-AT"/>
        </w:rPr>
        <w:t xml:space="preserve">Austria </w:t>
      </w:r>
      <w:r w:rsidRPr="003F02D1">
        <w:rPr>
          <w:rFonts w:ascii="Graphik Regular" w:hAnsi="Graphik Regular"/>
          <w:sz w:val="16"/>
          <w:szCs w:val="16"/>
          <w:lang w:val="de-AT"/>
        </w:rPr>
        <w:t>AG</w:t>
      </w:r>
    </w:p>
    <w:p w14:paraId="2E9D0583" w14:textId="77777777" w:rsidR="00CD571C" w:rsidRPr="003F02D1" w:rsidRDefault="00CD571C" w:rsidP="00AA1A40">
      <w:pPr>
        <w:tabs>
          <w:tab w:val="clear" w:pos="454"/>
          <w:tab w:val="clear" w:pos="4706"/>
          <w:tab w:val="left" w:pos="1140"/>
          <w:tab w:val="left" w:pos="3300"/>
        </w:tabs>
        <w:spacing w:line="240" w:lineRule="auto"/>
        <w:jc w:val="both"/>
        <w:rPr>
          <w:rFonts w:ascii="Graphik Regular" w:hAnsi="Graphik Regular"/>
          <w:sz w:val="16"/>
          <w:szCs w:val="16"/>
          <w:lang w:val="de-AT"/>
        </w:rPr>
      </w:pPr>
    </w:p>
    <w:p w14:paraId="1C524691" w14:textId="77777777" w:rsidR="009244DA" w:rsidRPr="003F02D1" w:rsidRDefault="009244DA" w:rsidP="009244DA">
      <w:pPr>
        <w:tabs>
          <w:tab w:val="clear" w:pos="454"/>
          <w:tab w:val="clear" w:pos="4706"/>
        </w:tabs>
        <w:spacing w:line="240" w:lineRule="auto"/>
        <w:textAlignment w:val="baseline"/>
        <w:rPr>
          <w:rFonts w:ascii="Segoe UI" w:hAnsi="Segoe UI" w:cs="Segoe UI"/>
          <w:sz w:val="18"/>
          <w:szCs w:val="18"/>
          <w:lang w:val="de-AT" w:eastAsia="de-DE" w:bidi="ar-SA"/>
        </w:rPr>
      </w:pPr>
      <w:r w:rsidRPr="003F02D1">
        <w:rPr>
          <w:rFonts w:ascii="Calibri" w:hAnsi="Calibri" w:cs="Calibri"/>
          <w:b/>
          <w:bCs/>
          <w:sz w:val="16"/>
          <w:szCs w:val="16"/>
          <w:lang w:val="de-AT" w:eastAsia="de-DE" w:bidi="ar-SA"/>
        </w:rPr>
        <w:t>Über Grundig </w:t>
      </w:r>
      <w:r w:rsidRPr="003F02D1">
        <w:rPr>
          <w:rFonts w:ascii="Calibri" w:hAnsi="Calibri" w:cs="Calibri"/>
          <w:sz w:val="16"/>
          <w:szCs w:val="16"/>
          <w:lang w:val="de-AT" w:eastAsia="de-DE" w:bidi="ar-SA"/>
        </w:rPr>
        <w:t> </w:t>
      </w:r>
    </w:p>
    <w:p w14:paraId="1B69D928" w14:textId="77777777" w:rsidR="009244DA" w:rsidRPr="003F02D1" w:rsidRDefault="009244DA" w:rsidP="009244DA">
      <w:pPr>
        <w:tabs>
          <w:tab w:val="clear" w:pos="454"/>
          <w:tab w:val="clear" w:pos="4706"/>
        </w:tabs>
        <w:spacing w:line="240" w:lineRule="auto"/>
        <w:jc w:val="both"/>
        <w:textAlignment w:val="baseline"/>
        <w:rPr>
          <w:rFonts w:ascii="Segoe UI" w:hAnsi="Segoe UI" w:cs="Segoe UI"/>
          <w:sz w:val="18"/>
          <w:szCs w:val="18"/>
          <w:lang w:val="de-AT" w:eastAsia="de-DE" w:bidi="ar-SA"/>
        </w:rPr>
      </w:pPr>
      <w:r w:rsidRPr="003F02D1">
        <w:rPr>
          <w:rFonts w:ascii="Calibri" w:hAnsi="Calibri" w:cs="Calibri"/>
          <w:sz w:val="16"/>
          <w:szCs w:val="16"/>
          <w:lang w:val="de-AT" w:eastAsia="de-DE" w:bidi="ar-SA"/>
        </w:rPr>
        <w:t xml:space="preserve">Bereits seit 75 Jahren setzt die Traditionsmarke kontinuierlich neue Maßstäbe in puncto Qualität, Nachhaltigkeit und modernen Technologien. Die Range umfasst rund 500 innovative, vielfach ausgezeichnete Produkte aus den Bereichen Unterhaltungselektronik sowie kleine und große Haushaltsgeräte – von OLED-TVs und Soundbars über </w:t>
      </w:r>
      <w:proofErr w:type="spellStart"/>
      <w:r w:rsidRPr="003F02D1">
        <w:rPr>
          <w:rFonts w:ascii="Calibri" w:hAnsi="Calibri" w:cs="Calibri"/>
          <w:sz w:val="16"/>
          <w:szCs w:val="16"/>
          <w:lang w:val="de-AT" w:eastAsia="de-DE" w:bidi="ar-SA"/>
        </w:rPr>
        <w:t>Hairstyler</w:t>
      </w:r>
      <w:proofErr w:type="spellEnd"/>
      <w:r w:rsidRPr="003F02D1">
        <w:rPr>
          <w:rFonts w:ascii="Calibri" w:hAnsi="Calibri" w:cs="Calibri"/>
          <w:sz w:val="16"/>
          <w:szCs w:val="16"/>
          <w:lang w:val="de-AT" w:eastAsia="de-DE" w:bidi="ar-SA"/>
        </w:rPr>
        <w:t xml:space="preserve">, Staubsauger und Küchengeräte bis zu Elektrogroßgeräten für Kochen, Backen, Kühlen, Spülen und Wäschepflege. Damit bietet Grundig seinen Kunden für jeden Raum im modernen </w:t>
      </w:r>
      <w:proofErr w:type="gramStart"/>
      <w:r w:rsidRPr="003F02D1">
        <w:rPr>
          <w:rFonts w:ascii="Calibri" w:hAnsi="Calibri" w:cs="Calibri"/>
          <w:sz w:val="16"/>
          <w:szCs w:val="16"/>
          <w:lang w:val="de-AT" w:eastAsia="de-DE" w:bidi="ar-SA"/>
        </w:rPr>
        <w:t>Zuhause</w:t>
      </w:r>
      <w:proofErr w:type="gramEnd"/>
      <w:r w:rsidRPr="003F02D1">
        <w:rPr>
          <w:rFonts w:ascii="Calibri" w:hAnsi="Calibri" w:cs="Calibri"/>
          <w:sz w:val="16"/>
          <w:szCs w:val="16"/>
          <w:lang w:val="de-AT" w:eastAsia="de-DE" w:bidi="ar-SA"/>
        </w:rPr>
        <w:t xml:space="preserve"> das passende Gerät für einen noch schöneren Alltag. Einen besonderen Stellenwert hat für Grundig das Thema Nachhaltigkeit. Der Respekt vor natürlichen Ressourcen ist in der Marken-DNA fest verankert, denn Grundig möchte einen Beitrag für eine lebenswerte, nachhaltige Zukunft leisten: Grundig investiert in nachhaltige Technologien, die den Energie- und Wasserverbrauch auf ein Minimum reduzieren und die Umwelt schonen. Auch sind nahezu alle Verpackungen zu 100 Prozent recycelbar. Die Grundig-Nachhaltigkeits-Range wird kontinuierlich in allen Bereichen ausgebaut. Entdecken Sie mehr unter </w:t>
      </w:r>
      <w:hyperlink r:id="rId10" w:tgtFrame="_blank" w:history="1">
        <w:r w:rsidRPr="003F02D1">
          <w:rPr>
            <w:rFonts w:ascii="Calibri" w:hAnsi="Calibri" w:cs="Calibri"/>
            <w:color w:val="5B9BD5"/>
            <w:sz w:val="16"/>
            <w:szCs w:val="16"/>
            <w:u w:val="single"/>
            <w:lang w:val="de-AT" w:eastAsia="de-DE" w:bidi="ar-SA"/>
          </w:rPr>
          <w:t>https://www.grundig.com/at-de</w:t>
        </w:r>
      </w:hyperlink>
      <w:r w:rsidRPr="003F02D1">
        <w:rPr>
          <w:rFonts w:ascii="Calibri" w:hAnsi="Calibri" w:cs="Calibri"/>
          <w:color w:val="5B9BD5"/>
          <w:sz w:val="16"/>
          <w:szCs w:val="16"/>
          <w:u w:val="single"/>
          <w:lang w:val="de-AT" w:eastAsia="de-DE" w:bidi="ar-SA"/>
        </w:rPr>
        <w:t> </w:t>
      </w:r>
      <w:r w:rsidRPr="003F02D1">
        <w:rPr>
          <w:rFonts w:ascii="Calibri" w:hAnsi="Calibri" w:cs="Calibri"/>
          <w:color w:val="5B9BD5"/>
          <w:sz w:val="16"/>
          <w:szCs w:val="16"/>
          <w:lang w:val="de-AT" w:eastAsia="de-DE" w:bidi="ar-SA"/>
        </w:rPr>
        <w:t> </w:t>
      </w:r>
    </w:p>
    <w:p w14:paraId="1E328E68" w14:textId="0843D8C3" w:rsidR="004039D7" w:rsidRPr="003F02D1" w:rsidRDefault="004039D7" w:rsidP="00AA1A40">
      <w:pPr>
        <w:spacing w:line="240" w:lineRule="auto"/>
        <w:rPr>
          <w:rFonts w:asciiTheme="minorHAnsi" w:hAnsiTheme="minorHAnsi" w:cstheme="minorHAnsi"/>
          <w:color w:val="000000" w:themeColor="text1"/>
          <w:sz w:val="16"/>
          <w:szCs w:val="16"/>
          <w:lang w:val="de-AT"/>
        </w:rPr>
      </w:pPr>
    </w:p>
    <w:p w14:paraId="44C3F3F0" w14:textId="77777777" w:rsidR="009244DA" w:rsidRPr="003F02D1" w:rsidRDefault="009244DA" w:rsidP="009244DA">
      <w:pPr>
        <w:spacing w:line="240" w:lineRule="auto"/>
        <w:jc w:val="both"/>
        <w:rPr>
          <w:rFonts w:ascii="Calibri" w:hAnsi="Calibri" w:cs="Calibri"/>
          <w:b/>
          <w:bCs/>
          <w:sz w:val="16"/>
          <w:szCs w:val="16"/>
          <w:lang w:val="de-AT" w:eastAsia="de-DE" w:bidi="ar-SA"/>
        </w:rPr>
      </w:pPr>
      <w:r w:rsidRPr="003F02D1">
        <w:rPr>
          <w:rFonts w:ascii="Calibri" w:hAnsi="Calibri" w:cs="Calibri"/>
          <w:b/>
          <w:bCs/>
          <w:sz w:val="16"/>
          <w:szCs w:val="16"/>
          <w:lang w:val="de-AT" w:eastAsia="de-DE" w:bidi="ar-SA"/>
        </w:rPr>
        <w:t>Über Beko Europe</w:t>
      </w:r>
    </w:p>
    <w:p w14:paraId="2C722477" w14:textId="2E58DB37" w:rsidR="009244DA" w:rsidRPr="003F02D1" w:rsidRDefault="009244DA" w:rsidP="009244DA">
      <w:pPr>
        <w:spacing w:line="240" w:lineRule="auto"/>
        <w:jc w:val="both"/>
        <w:rPr>
          <w:rFonts w:ascii="Calibri" w:hAnsi="Calibri" w:cs="Calibri"/>
          <w:sz w:val="16"/>
          <w:szCs w:val="16"/>
          <w:lang w:val="de-AT" w:eastAsia="de-DE" w:bidi="ar-SA"/>
        </w:rPr>
      </w:pPr>
      <w:r w:rsidRPr="003F02D1">
        <w:rPr>
          <w:rFonts w:ascii="Calibri" w:hAnsi="Calibri" w:cs="Calibri"/>
          <w:sz w:val="16"/>
          <w:szCs w:val="16"/>
          <w:lang w:val="de-AT" w:eastAsia="de-DE" w:bidi="ar-SA"/>
        </w:rPr>
        <w:t xml:space="preserve">Beko Europe ist ein führendes Haushaltsgeräteunternehmen, das sich zum Ziel gesetzt hat, das Leben seiner </w:t>
      </w:r>
      <w:proofErr w:type="spellStart"/>
      <w:proofErr w:type="gramStart"/>
      <w:r w:rsidRPr="003F02D1">
        <w:rPr>
          <w:rFonts w:ascii="Calibri" w:hAnsi="Calibri" w:cs="Calibri"/>
          <w:sz w:val="16"/>
          <w:szCs w:val="16"/>
          <w:lang w:val="de-AT" w:eastAsia="de-DE" w:bidi="ar-SA"/>
        </w:rPr>
        <w:t>Kund:innen</w:t>
      </w:r>
      <w:proofErr w:type="spellEnd"/>
      <w:proofErr w:type="gramEnd"/>
      <w:r w:rsidRPr="003F02D1">
        <w:rPr>
          <w:rFonts w:ascii="Calibri" w:hAnsi="Calibri" w:cs="Calibri"/>
          <w:sz w:val="16"/>
          <w:szCs w:val="16"/>
          <w:lang w:val="de-AT" w:eastAsia="de-DE" w:bidi="ar-SA"/>
        </w:rPr>
        <w:t xml:space="preserve"> durch eine breite Palette innovativer und nachhaltiger Haushaltsprodukte und -lösungen zu verändern. Mit mehr als 20.000 </w:t>
      </w:r>
      <w:proofErr w:type="spellStart"/>
      <w:proofErr w:type="gramStart"/>
      <w:r w:rsidRPr="003F02D1">
        <w:rPr>
          <w:rFonts w:ascii="Calibri" w:hAnsi="Calibri" w:cs="Calibri"/>
          <w:sz w:val="16"/>
          <w:szCs w:val="16"/>
          <w:lang w:val="de-AT" w:eastAsia="de-DE" w:bidi="ar-SA"/>
        </w:rPr>
        <w:t>Mitarbeiter:innen</w:t>
      </w:r>
      <w:proofErr w:type="spellEnd"/>
      <w:proofErr w:type="gramEnd"/>
      <w:r w:rsidRPr="003F02D1">
        <w:rPr>
          <w:rFonts w:ascii="Calibri" w:hAnsi="Calibri" w:cs="Calibri"/>
          <w:sz w:val="16"/>
          <w:szCs w:val="16"/>
          <w:lang w:val="de-AT" w:eastAsia="de-DE" w:bidi="ar-SA"/>
        </w:rPr>
        <w:t xml:space="preserve"> verfügt Beko Europe über elf Produktionsstätten in ganz Europa, die sich in </w:t>
      </w:r>
      <w:proofErr w:type="spellStart"/>
      <w:r w:rsidRPr="003F02D1">
        <w:rPr>
          <w:rFonts w:ascii="Calibri" w:hAnsi="Calibri" w:cs="Calibri"/>
          <w:sz w:val="16"/>
          <w:szCs w:val="16"/>
          <w:lang w:val="de-AT" w:eastAsia="de-DE" w:bidi="ar-SA"/>
        </w:rPr>
        <w:t>Cassinetta</w:t>
      </w:r>
      <w:proofErr w:type="spellEnd"/>
      <w:r w:rsidRPr="003F02D1">
        <w:rPr>
          <w:rFonts w:ascii="Calibri" w:hAnsi="Calibri" w:cs="Calibri"/>
          <w:sz w:val="16"/>
          <w:szCs w:val="16"/>
          <w:lang w:val="de-AT" w:eastAsia="de-DE" w:bidi="ar-SA"/>
        </w:rPr>
        <w:t xml:space="preserve">, Melano, </w:t>
      </w:r>
      <w:proofErr w:type="spellStart"/>
      <w:r w:rsidRPr="003F02D1">
        <w:rPr>
          <w:rFonts w:ascii="Calibri" w:hAnsi="Calibri" w:cs="Calibri"/>
          <w:sz w:val="16"/>
          <w:szCs w:val="16"/>
          <w:lang w:val="de-AT" w:eastAsia="de-DE" w:bidi="ar-SA"/>
        </w:rPr>
        <w:t>Comunanza</w:t>
      </w:r>
      <w:proofErr w:type="spellEnd"/>
      <w:r w:rsidRPr="003F02D1">
        <w:rPr>
          <w:rFonts w:ascii="Calibri" w:hAnsi="Calibri" w:cs="Calibri"/>
          <w:sz w:val="16"/>
          <w:szCs w:val="16"/>
          <w:lang w:val="de-AT" w:eastAsia="de-DE" w:bidi="ar-SA"/>
        </w:rPr>
        <w:t xml:space="preserve"> und Siena in Italien, Wroclaw, </w:t>
      </w:r>
      <w:proofErr w:type="spellStart"/>
      <w:r w:rsidRPr="003F02D1">
        <w:rPr>
          <w:rFonts w:ascii="Calibri" w:hAnsi="Calibri" w:cs="Calibri"/>
          <w:sz w:val="16"/>
          <w:szCs w:val="16"/>
          <w:lang w:val="de-AT" w:eastAsia="de-DE" w:bidi="ar-SA"/>
        </w:rPr>
        <w:t>Radomsko</w:t>
      </w:r>
      <w:proofErr w:type="spellEnd"/>
      <w:r w:rsidRPr="003F02D1">
        <w:rPr>
          <w:rFonts w:ascii="Calibri" w:hAnsi="Calibri" w:cs="Calibri"/>
          <w:sz w:val="16"/>
          <w:szCs w:val="16"/>
          <w:lang w:val="de-AT" w:eastAsia="de-DE" w:bidi="ar-SA"/>
        </w:rPr>
        <w:t xml:space="preserve"> und </w:t>
      </w:r>
      <w:r w:rsidRPr="003F02D1">
        <w:rPr>
          <w:rFonts w:ascii="Calibri" w:hAnsi="Calibri" w:cs="Calibri"/>
          <w:sz w:val="16"/>
          <w:szCs w:val="16"/>
          <w:lang w:val="de-AT" w:eastAsia="de-DE" w:bidi="ar-SA"/>
        </w:rPr>
        <w:lastRenderedPageBreak/>
        <w:t xml:space="preserve">Lodz in Polen, Poprad in der Slowakei, </w:t>
      </w:r>
      <w:proofErr w:type="spellStart"/>
      <w:r w:rsidRPr="003F02D1">
        <w:rPr>
          <w:rFonts w:ascii="Calibri" w:hAnsi="Calibri" w:cs="Calibri"/>
          <w:sz w:val="16"/>
          <w:szCs w:val="16"/>
          <w:lang w:val="de-AT" w:eastAsia="de-DE" w:bidi="ar-SA"/>
        </w:rPr>
        <w:t>Yate</w:t>
      </w:r>
      <w:proofErr w:type="spellEnd"/>
      <w:r w:rsidRPr="003F02D1">
        <w:rPr>
          <w:rFonts w:ascii="Calibri" w:hAnsi="Calibri" w:cs="Calibri"/>
          <w:sz w:val="16"/>
          <w:szCs w:val="16"/>
          <w:lang w:val="de-AT" w:eastAsia="de-DE" w:bidi="ar-SA"/>
        </w:rPr>
        <w:t xml:space="preserve"> im Vereinigten Königreich sowie </w:t>
      </w:r>
      <w:proofErr w:type="spellStart"/>
      <w:r w:rsidRPr="003F02D1">
        <w:rPr>
          <w:rFonts w:ascii="Calibri" w:hAnsi="Calibri" w:cs="Calibri"/>
          <w:sz w:val="16"/>
          <w:szCs w:val="16"/>
          <w:lang w:val="de-AT" w:eastAsia="de-DE" w:bidi="ar-SA"/>
        </w:rPr>
        <w:t>Ulmi</w:t>
      </w:r>
      <w:proofErr w:type="spellEnd"/>
      <w:r w:rsidRPr="003F02D1">
        <w:rPr>
          <w:rFonts w:ascii="Calibri" w:hAnsi="Calibri" w:cs="Calibri"/>
          <w:sz w:val="16"/>
          <w:szCs w:val="16"/>
          <w:lang w:val="de-AT" w:eastAsia="de-DE" w:bidi="ar-SA"/>
        </w:rPr>
        <w:t xml:space="preserve"> und </w:t>
      </w:r>
      <w:proofErr w:type="spellStart"/>
      <w:r w:rsidRPr="003F02D1">
        <w:rPr>
          <w:rFonts w:ascii="Calibri" w:hAnsi="Calibri" w:cs="Calibri"/>
          <w:sz w:val="16"/>
          <w:szCs w:val="16"/>
          <w:lang w:val="de-AT" w:eastAsia="de-DE" w:bidi="ar-SA"/>
        </w:rPr>
        <w:t>Gaesti</w:t>
      </w:r>
      <w:proofErr w:type="spellEnd"/>
      <w:r w:rsidRPr="003F02D1">
        <w:rPr>
          <w:rFonts w:ascii="Calibri" w:hAnsi="Calibri" w:cs="Calibri"/>
          <w:sz w:val="16"/>
          <w:szCs w:val="16"/>
          <w:lang w:val="de-AT" w:eastAsia="de-DE" w:bidi="ar-SA"/>
        </w:rPr>
        <w:t xml:space="preserve"> in Rumänien befinden und eine Produktionskapazität von ca. 24 Millionen Weißwarenprodukten pro Jahr haben.</w:t>
      </w:r>
    </w:p>
    <w:p w14:paraId="4E72DD3D" w14:textId="1209E011" w:rsidR="00A86748" w:rsidRPr="003F02D1" w:rsidRDefault="00A86748" w:rsidP="009244DA">
      <w:pPr>
        <w:spacing w:line="240" w:lineRule="auto"/>
        <w:jc w:val="both"/>
        <w:rPr>
          <w:rFonts w:ascii="Calibri" w:hAnsi="Calibri" w:cs="Calibri"/>
          <w:color w:val="5B9BD5"/>
          <w:sz w:val="16"/>
          <w:szCs w:val="16"/>
          <w:u w:val="single"/>
          <w:lang w:val="de-AT" w:eastAsia="de-DE" w:bidi="ar-SA"/>
        </w:rPr>
      </w:pPr>
      <w:r w:rsidRPr="003F02D1">
        <w:rPr>
          <w:rFonts w:ascii="Calibri" w:hAnsi="Calibri" w:cs="Calibri"/>
          <w:sz w:val="16"/>
          <w:szCs w:val="16"/>
          <w:lang w:val="de-AT" w:eastAsia="de-DE" w:bidi="ar-SA"/>
        </w:rPr>
        <w:t xml:space="preserve">Entdecken Sie mehr unter </w:t>
      </w:r>
      <w:hyperlink r:id="rId11" w:tooltip="https://www.bekocorporate.com/" w:history="1">
        <w:r w:rsidRPr="003F02D1">
          <w:rPr>
            <w:rFonts w:ascii="Calibri" w:hAnsi="Calibri" w:cs="Calibri"/>
            <w:color w:val="5B9BD5"/>
            <w:sz w:val="16"/>
            <w:szCs w:val="16"/>
            <w:lang w:val="de-AT" w:eastAsia="de-DE" w:bidi="ar-SA"/>
          </w:rPr>
          <w:t>https://www.bekocorporate.com/</w:t>
        </w:r>
      </w:hyperlink>
    </w:p>
    <w:p w14:paraId="07C37CF0" w14:textId="77777777" w:rsidR="00E0040F" w:rsidRPr="003F02D1" w:rsidRDefault="00E0040F" w:rsidP="00AA1A40">
      <w:pPr>
        <w:spacing w:line="240" w:lineRule="auto"/>
        <w:rPr>
          <w:rFonts w:asciiTheme="minorHAnsi" w:hAnsiTheme="minorHAnsi" w:cstheme="minorHAnsi"/>
          <w:color w:val="000000" w:themeColor="text1"/>
          <w:sz w:val="16"/>
          <w:szCs w:val="16"/>
          <w:lang w:val="de-AT"/>
        </w:rPr>
      </w:pPr>
    </w:p>
    <w:p w14:paraId="148DEC86" w14:textId="77777777" w:rsidR="004039D7" w:rsidRPr="003F02D1" w:rsidRDefault="004039D7" w:rsidP="00AA1A40">
      <w:pPr>
        <w:spacing w:line="240" w:lineRule="auto"/>
        <w:outlineLvl w:val="0"/>
        <w:rPr>
          <w:rStyle w:val="Fett"/>
          <w:rFonts w:ascii="Graphik Regular" w:hAnsi="Graphik Regular"/>
          <w:sz w:val="16"/>
          <w:szCs w:val="16"/>
          <w:lang w:val="de-AT"/>
        </w:rPr>
      </w:pPr>
      <w:r w:rsidRPr="003F02D1">
        <w:rPr>
          <w:rStyle w:val="Fett"/>
          <w:rFonts w:ascii="Graphik Regular" w:hAnsi="Graphik Regular"/>
          <w:sz w:val="16"/>
          <w:szCs w:val="16"/>
          <w:lang w:val="de-AT"/>
        </w:rPr>
        <w:t xml:space="preserve">Rückfragen richten Sie bitte an: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0"/>
        <w:gridCol w:w="5060"/>
      </w:tblGrid>
      <w:tr w:rsidR="003125CC" w:rsidRPr="003F02D1" w14:paraId="07B0FAB9" w14:textId="77777777" w:rsidTr="2F97B74C">
        <w:trPr>
          <w:trHeight w:val="1250"/>
        </w:trPr>
        <w:tc>
          <w:tcPr>
            <w:tcW w:w="4010" w:type="dxa"/>
          </w:tcPr>
          <w:p w14:paraId="45EC6614" w14:textId="77777777" w:rsidR="003125CC" w:rsidRPr="003F02D1" w:rsidRDefault="003125CC" w:rsidP="003125CC">
            <w:pPr>
              <w:spacing w:line="240" w:lineRule="auto"/>
              <w:jc w:val="both"/>
              <w:outlineLvl w:val="0"/>
              <w:rPr>
                <w:rStyle w:val="Fett"/>
                <w:rFonts w:ascii="Graphik Regular" w:hAnsi="Graphik Regular"/>
                <w:b w:val="0"/>
                <w:bCs w:val="0"/>
                <w:sz w:val="16"/>
                <w:szCs w:val="16"/>
                <w:lang w:val="de-AT"/>
              </w:rPr>
            </w:pPr>
            <w:r w:rsidRPr="003F02D1">
              <w:rPr>
                <w:rStyle w:val="Fett"/>
                <w:rFonts w:ascii="Graphik Regular" w:hAnsi="Graphik Regular"/>
                <w:b w:val="0"/>
                <w:bCs w:val="0"/>
                <w:sz w:val="16"/>
                <w:szCs w:val="16"/>
                <w:lang w:val="de-AT"/>
              </w:rPr>
              <w:t xml:space="preserve">Dr. Alexandra </w:t>
            </w:r>
            <w:proofErr w:type="spellStart"/>
            <w:r w:rsidRPr="003F02D1">
              <w:rPr>
                <w:rStyle w:val="Fett"/>
                <w:rFonts w:ascii="Graphik Regular" w:hAnsi="Graphik Regular"/>
                <w:b w:val="0"/>
                <w:bCs w:val="0"/>
                <w:sz w:val="16"/>
                <w:szCs w:val="16"/>
                <w:lang w:val="de-AT"/>
              </w:rPr>
              <w:t>Vasak</w:t>
            </w:r>
            <w:proofErr w:type="spellEnd"/>
            <w:r w:rsidRPr="003F02D1">
              <w:rPr>
                <w:rStyle w:val="Fett"/>
                <w:rFonts w:ascii="Graphik Regular" w:hAnsi="Graphik Regular"/>
                <w:b w:val="0"/>
                <w:bCs w:val="0"/>
                <w:sz w:val="16"/>
                <w:szCs w:val="16"/>
                <w:lang w:val="de-AT"/>
              </w:rPr>
              <w:t>  </w:t>
            </w:r>
          </w:p>
          <w:p w14:paraId="1914D679" w14:textId="77777777" w:rsidR="003125CC" w:rsidRPr="003F02D1" w:rsidRDefault="003125CC" w:rsidP="003125CC">
            <w:pPr>
              <w:spacing w:line="240" w:lineRule="auto"/>
              <w:jc w:val="both"/>
              <w:outlineLvl w:val="0"/>
              <w:rPr>
                <w:rStyle w:val="Fett"/>
                <w:rFonts w:ascii="Graphik Regular" w:hAnsi="Graphik Regular"/>
                <w:b w:val="0"/>
                <w:bCs w:val="0"/>
                <w:sz w:val="16"/>
                <w:szCs w:val="16"/>
                <w:lang w:val="de-AT"/>
              </w:rPr>
            </w:pPr>
            <w:r w:rsidRPr="003F02D1">
              <w:rPr>
                <w:rStyle w:val="Fett"/>
                <w:rFonts w:ascii="Graphik Regular" w:hAnsi="Graphik Regular"/>
                <w:b w:val="0"/>
                <w:bCs w:val="0"/>
                <w:sz w:val="16"/>
                <w:szCs w:val="16"/>
                <w:lang w:val="de-AT"/>
              </w:rPr>
              <w:t>Reiter PR  </w:t>
            </w:r>
          </w:p>
          <w:p w14:paraId="4F74A531" w14:textId="77777777" w:rsidR="003125CC" w:rsidRPr="003F02D1" w:rsidRDefault="003125CC" w:rsidP="003125CC">
            <w:pPr>
              <w:spacing w:line="240" w:lineRule="auto"/>
              <w:jc w:val="both"/>
              <w:outlineLvl w:val="0"/>
              <w:rPr>
                <w:rStyle w:val="Fett"/>
                <w:rFonts w:ascii="Graphik Regular" w:hAnsi="Graphik Regular"/>
                <w:b w:val="0"/>
                <w:bCs w:val="0"/>
                <w:sz w:val="16"/>
                <w:szCs w:val="16"/>
                <w:lang w:val="de-AT"/>
              </w:rPr>
            </w:pPr>
            <w:r w:rsidRPr="003F02D1">
              <w:rPr>
                <w:rStyle w:val="Fett"/>
                <w:rFonts w:ascii="Graphik Regular" w:hAnsi="Graphik Regular"/>
                <w:b w:val="0"/>
                <w:bCs w:val="0"/>
                <w:sz w:val="16"/>
                <w:szCs w:val="16"/>
                <w:lang w:val="de-AT"/>
              </w:rPr>
              <w:t>Tel.: +43/699/120 895 59 </w:t>
            </w:r>
          </w:p>
          <w:p w14:paraId="21B65108" w14:textId="48F21C58" w:rsidR="003125CC" w:rsidRPr="003F02D1" w:rsidRDefault="00000000" w:rsidP="003125CC">
            <w:pPr>
              <w:spacing w:line="240" w:lineRule="auto"/>
              <w:outlineLvl w:val="0"/>
              <w:rPr>
                <w:rStyle w:val="Fett"/>
                <w:rFonts w:ascii="Graphik Regular" w:hAnsi="Graphik Regular"/>
                <w:b w:val="0"/>
                <w:bCs w:val="0"/>
                <w:color w:val="4F81BD" w:themeColor="accent1"/>
                <w:sz w:val="16"/>
                <w:szCs w:val="16"/>
                <w:lang w:val="de-AT"/>
              </w:rPr>
            </w:pPr>
            <w:hyperlink r:id="rId12" w:tgtFrame="_blank" w:history="1">
              <w:r w:rsidR="003125CC" w:rsidRPr="003F02D1">
                <w:rPr>
                  <w:rStyle w:val="Fett"/>
                  <w:rFonts w:ascii="Graphik Regular" w:hAnsi="Graphik Regular"/>
                  <w:b w:val="0"/>
                  <w:bCs w:val="0"/>
                  <w:color w:val="4F81BD" w:themeColor="accent1"/>
                  <w:sz w:val="16"/>
                  <w:szCs w:val="16"/>
                  <w:lang w:val="de-AT"/>
                </w:rPr>
                <w:t>alexandra.vasak@reiterpr.com</w:t>
              </w:r>
            </w:hyperlink>
            <w:r w:rsidR="003125CC" w:rsidRPr="003F02D1">
              <w:rPr>
                <w:rStyle w:val="Fett"/>
                <w:rFonts w:ascii="Graphik Regular" w:hAnsi="Graphik Regular"/>
                <w:b w:val="0"/>
                <w:bCs w:val="0"/>
                <w:sz w:val="16"/>
                <w:szCs w:val="16"/>
                <w:lang w:val="de-AT"/>
              </w:rPr>
              <w:t>  </w:t>
            </w:r>
          </w:p>
        </w:tc>
        <w:tc>
          <w:tcPr>
            <w:tcW w:w="5060" w:type="dxa"/>
          </w:tcPr>
          <w:p w14:paraId="3CC614D3" w14:textId="017EB09E" w:rsidR="003125CC" w:rsidRPr="003F02D1" w:rsidRDefault="003125CC" w:rsidP="003125CC">
            <w:pPr>
              <w:spacing w:line="240" w:lineRule="auto"/>
              <w:jc w:val="both"/>
              <w:outlineLvl w:val="0"/>
              <w:rPr>
                <w:rStyle w:val="Fett"/>
                <w:rFonts w:ascii="Graphik Regular" w:hAnsi="Graphik Regular"/>
                <w:b w:val="0"/>
                <w:bCs w:val="0"/>
                <w:sz w:val="16"/>
                <w:szCs w:val="16"/>
                <w:lang w:val="de-AT"/>
              </w:rPr>
            </w:pPr>
            <w:r w:rsidRPr="003F02D1">
              <w:rPr>
                <w:rStyle w:val="Fett"/>
                <w:rFonts w:ascii="Graphik Regular" w:hAnsi="Graphik Regular"/>
                <w:b w:val="0"/>
                <w:bCs w:val="0"/>
                <w:sz w:val="16"/>
                <w:szCs w:val="16"/>
                <w:lang w:val="de-AT"/>
              </w:rPr>
              <w:t xml:space="preserve">Mag. (FH) Margit </w:t>
            </w:r>
            <w:proofErr w:type="spellStart"/>
            <w:r w:rsidRPr="003F02D1">
              <w:rPr>
                <w:rStyle w:val="Fett"/>
                <w:rFonts w:ascii="Graphik Regular" w:hAnsi="Graphik Regular"/>
                <w:b w:val="0"/>
                <w:bCs w:val="0"/>
                <w:sz w:val="16"/>
                <w:szCs w:val="16"/>
                <w:lang w:val="de-AT"/>
              </w:rPr>
              <w:t>Anglmaier</w:t>
            </w:r>
            <w:proofErr w:type="spellEnd"/>
            <w:r w:rsidRPr="003F02D1">
              <w:rPr>
                <w:rStyle w:val="Fett"/>
                <w:rFonts w:ascii="Graphik Regular" w:hAnsi="Graphik Regular"/>
                <w:b w:val="0"/>
                <w:bCs w:val="0"/>
                <w:sz w:val="16"/>
                <w:szCs w:val="16"/>
                <w:lang w:val="de-AT"/>
              </w:rPr>
              <w:t xml:space="preserve"> / </w:t>
            </w:r>
            <w:r w:rsidR="00C70D7A" w:rsidRPr="003F02D1">
              <w:rPr>
                <w:rStyle w:val="Fett"/>
                <w:rFonts w:ascii="Graphik Regular" w:hAnsi="Graphik Regular"/>
                <w:b w:val="0"/>
                <w:bCs w:val="0"/>
                <w:sz w:val="16"/>
                <w:szCs w:val="16"/>
                <w:lang w:val="de-AT"/>
              </w:rPr>
              <w:t xml:space="preserve">Head </w:t>
            </w:r>
            <w:proofErr w:type="spellStart"/>
            <w:r w:rsidR="00C70D7A" w:rsidRPr="003F02D1">
              <w:rPr>
                <w:rStyle w:val="Fett"/>
                <w:rFonts w:ascii="Graphik Regular" w:hAnsi="Graphik Regular"/>
                <w:b w:val="0"/>
                <w:bCs w:val="0"/>
                <w:sz w:val="16"/>
                <w:szCs w:val="16"/>
                <w:lang w:val="de-AT"/>
              </w:rPr>
              <w:t>of</w:t>
            </w:r>
            <w:proofErr w:type="spellEnd"/>
            <w:r w:rsidRPr="003F02D1">
              <w:rPr>
                <w:rStyle w:val="Fett"/>
                <w:rFonts w:ascii="Graphik Regular" w:hAnsi="Graphik Regular"/>
                <w:b w:val="0"/>
                <w:bCs w:val="0"/>
                <w:sz w:val="16"/>
                <w:szCs w:val="16"/>
                <w:lang w:val="de-AT"/>
              </w:rPr>
              <w:t xml:space="preserve"> Marketing &amp; Communications  </w:t>
            </w:r>
          </w:p>
          <w:p w14:paraId="1619B7C6" w14:textId="3D14D355" w:rsidR="003125CC" w:rsidRPr="003F02D1" w:rsidRDefault="003125CC" w:rsidP="003125CC">
            <w:pPr>
              <w:spacing w:line="240" w:lineRule="auto"/>
              <w:jc w:val="both"/>
              <w:outlineLvl w:val="0"/>
              <w:rPr>
                <w:rStyle w:val="Fett"/>
                <w:rFonts w:ascii="Graphik Regular" w:hAnsi="Graphik Regular"/>
                <w:b w:val="0"/>
                <w:bCs w:val="0"/>
                <w:sz w:val="16"/>
                <w:szCs w:val="16"/>
                <w:lang w:val="de-AT"/>
              </w:rPr>
            </w:pPr>
            <w:r w:rsidRPr="003F02D1">
              <w:rPr>
                <w:rStyle w:val="Fett"/>
                <w:rFonts w:ascii="Graphik Regular" w:hAnsi="Graphik Regular"/>
                <w:b w:val="0"/>
                <w:bCs w:val="0"/>
                <w:sz w:val="16"/>
                <w:szCs w:val="16"/>
                <w:lang w:val="de-AT"/>
              </w:rPr>
              <w:t xml:space="preserve">Beko </w:t>
            </w:r>
            <w:r w:rsidR="68E3985A" w:rsidRPr="003F02D1">
              <w:rPr>
                <w:rStyle w:val="Fett"/>
                <w:rFonts w:ascii="Graphik Regular" w:hAnsi="Graphik Regular"/>
                <w:b w:val="0"/>
                <w:bCs w:val="0"/>
                <w:sz w:val="16"/>
                <w:szCs w:val="16"/>
                <w:lang w:val="de-AT"/>
              </w:rPr>
              <w:t>Austria</w:t>
            </w:r>
            <w:r w:rsidRPr="003F02D1">
              <w:rPr>
                <w:rStyle w:val="Fett"/>
                <w:rFonts w:ascii="Graphik Regular" w:hAnsi="Graphik Regular"/>
                <w:b w:val="0"/>
                <w:bCs w:val="0"/>
                <w:sz w:val="16"/>
                <w:szCs w:val="16"/>
                <w:lang w:val="de-AT"/>
              </w:rPr>
              <w:t xml:space="preserve"> AG   </w:t>
            </w:r>
          </w:p>
          <w:p w14:paraId="73ABE797" w14:textId="77777777" w:rsidR="003125CC" w:rsidRPr="003F02D1" w:rsidRDefault="003125CC" w:rsidP="003125CC">
            <w:pPr>
              <w:spacing w:line="240" w:lineRule="auto"/>
              <w:jc w:val="both"/>
              <w:outlineLvl w:val="0"/>
              <w:rPr>
                <w:rStyle w:val="Fett"/>
                <w:rFonts w:ascii="Graphik Regular" w:hAnsi="Graphik Regular"/>
                <w:b w:val="0"/>
                <w:bCs w:val="0"/>
                <w:sz w:val="16"/>
                <w:szCs w:val="16"/>
                <w:lang w:val="de-AT"/>
              </w:rPr>
            </w:pPr>
            <w:r w:rsidRPr="003F02D1">
              <w:rPr>
                <w:rStyle w:val="Fett"/>
                <w:rFonts w:ascii="Graphik Regular" w:hAnsi="Graphik Regular"/>
                <w:b w:val="0"/>
                <w:bCs w:val="0"/>
                <w:sz w:val="16"/>
                <w:szCs w:val="16"/>
                <w:lang w:val="de-AT"/>
              </w:rPr>
              <w:t>Tel.: +43/664/384 42 30  </w:t>
            </w:r>
          </w:p>
          <w:p w14:paraId="5EAF5732" w14:textId="40E21E74" w:rsidR="003125CC" w:rsidRPr="003F02D1" w:rsidRDefault="00000000" w:rsidP="4DEBEBFB">
            <w:pPr>
              <w:spacing w:line="240" w:lineRule="auto"/>
              <w:rPr>
                <w:lang w:val="de-AT"/>
              </w:rPr>
            </w:pPr>
            <w:hyperlink r:id="rId13">
              <w:r w:rsidR="64119E38" w:rsidRPr="003F02D1">
                <w:rPr>
                  <w:rStyle w:val="Fett"/>
                  <w:rFonts w:asciiTheme="minorHAnsi" w:eastAsiaTheme="minorEastAsia" w:hAnsiTheme="minorHAnsi" w:cstheme="minorBidi"/>
                  <w:b w:val="0"/>
                  <w:bCs w:val="0"/>
                  <w:color w:val="4F81BD" w:themeColor="accent1"/>
                  <w:sz w:val="16"/>
                  <w:szCs w:val="16"/>
                  <w:lang w:val="de-AT"/>
                </w:rPr>
                <w:t>margit.anglmaier@beko.com</w:t>
              </w:r>
            </w:hyperlink>
          </w:p>
        </w:tc>
      </w:tr>
    </w:tbl>
    <w:p w14:paraId="0ECEAEEF" w14:textId="180D4042" w:rsidR="00042AB5" w:rsidRPr="003F02D1" w:rsidRDefault="00042AB5" w:rsidP="00AA1A40">
      <w:pPr>
        <w:spacing w:line="240" w:lineRule="auto"/>
        <w:rPr>
          <w:rStyle w:val="Fett"/>
          <w:rFonts w:ascii="Graphik Regular" w:hAnsi="Graphik Regular"/>
          <w:b w:val="0"/>
          <w:sz w:val="16"/>
          <w:szCs w:val="16"/>
          <w:lang w:val="de-AT"/>
        </w:rPr>
      </w:pPr>
    </w:p>
    <w:sectPr w:rsidR="00042AB5" w:rsidRPr="003F02D1" w:rsidSect="000009EF">
      <w:headerReference w:type="default" r:id="rId14"/>
      <w:pgSz w:w="11906" w:h="16838" w:code="9"/>
      <w:pgMar w:top="1737" w:right="1418" w:bottom="1701" w:left="1418"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D8871" w14:textId="77777777" w:rsidR="001D6242" w:rsidRDefault="001D6242" w:rsidP="005E18FF">
      <w:pPr>
        <w:spacing w:line="240" w:lineRule="auto"/>
      </w:pPr>
      <w:r>
        <w:separator/>
      </w:r>
    </w:p>
  </w:endnote>
  <w:endnote w:type="continuationSeparator" w:id="0">
    <w:p w14:paraId="3C3C367A" w14:textId="77777777" w:rsidR="001D6242" w:rsidRDefault="001D6242" w:rsidP="005E18FF">
      <w:pPr>
        <w:spacing w:line="240" w:lineRule="auto"/>
      </w:pPr>
      <w:r>
        <w:continuationSeparator/>
      </w:r>
    </w:p>
  </w:endnote>
  <w:endnote w:type="continuationNotice" w:id="1">
    <w:p w14:paraId="1A511C13" w14:textId="77777777" w:rsidR="001D6242" w:rsidRDefault="001D62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MWType V2 Light">
    <w:altName w:val="Times New Roman"/>
    <w:panose1 w:val="020B0604020202020204"/>
    <w:charset w:val="00"/>
    <w:family w:val="auto"/>
    <w:pitch w:val="variable"/>
    <w:sig w:usb0="800022BF" w:usb1="9000004A" w:usb2="00000008"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rundig DIN">
    <w:altName w:val="Calibri"/>
    <w:panose1 w:val="020B0604020202020204"/>
    <w:charset w:val="A2"/>
    <w:family w:val="auto"/>
    <w:pitch w:val="variable"/>
    <w:sig w:usb0="800002AF" w:usb1="4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DIN[T]">
    <w:altName w:val="Calibri"/>
    <w:panose1 w:val="020B0604020202020204"/>
    <w:charset w:val="00"/>
    <w:family w:val="swiss"/>
    <w:notTrueType/>
    <w:pitch w:val="default"/>
    <w:sig w:usb0="00000003" w:usb1="00000000" w:usb2="00000000" w:usb3="00000000" w:csb0="00000001" w:csb1="00000000"/>
  </w:font>
  <w:font w:name="Brix Sans Regular">
    <w:altName w:val="Calibri"/>
    <w:panose1 w:val="020B0604020202020204"/>
    <w:charset w:val="00"/>
    <w:family w:val="modern"/>
    <w:notTrueType/>
    <w:pitch w:val="variable"/>
    <w:sig w:usb0="A00000AF" w:usb1="5000207B" w:usb2="00000000" w:usb3="00000000" w:csb0="00000093" w:csb1="00000000"/>
  </w:font>
  <w:font w:name="Graphik Regular">
    <w:altName w:val="Calibri"/>
    <w:panose1 w:val="020B0604020202020204"/>
    <w:charset w:val="00"/>
    <w:family w:val="auto"/>
    <w:pitch w:val="variable"/>
    <w:sig w:usb0="00000007" w:usb1="00000000" w:usb2="00000000" w:usb3="00000000" w:csb0="00000093" w:csb1="00000000"/>
  </w:font>
  <w:font w:name="Grundig Basics Regular">
    <w:altName w:val="Calibri"/>
    <w:panose1 w:val="020B0604020202020204"/>
    <w:charset w:val="00"/>
    <w:family w:val="swiss"/>
    <w:notTrueType/>
    <w:pitch w:val="variable"/>
    <w:sig w:usb0="A000002F" w:usb1="4000045A" w:usb2="00000000" w:usb3="00000000" w:csb0="00000093"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E7FAD" w14:textId="77777777" w:rsidR="001D6242" w:rsidRDefault="001D6242" w:rsidP="005E18FF">
      <w:pPr>
        <w:spacing w:line="240" w:lineRule="auto"/>
      </w:pPr>
      <w:r>
        <w:separator/>
      </w:r>
    </w:p>
  </w:footnote>
  <w:footnote w:type="continuationSeparator" w:id="0">
    <w:p w14:paraId="02BC84B6" w14:textId="77777777" w:rsidR="001D6242" w:rsidRDefault="001D6242" w:rsidP="005E18FF">
      <w:pPr>
        <w:spacing w:line="240" w:lineRule="auto"/>
      </w:pPr>
      <w:r>
        <w:continuationSeparator/>
      </w:r>
    </w:p>
  </w:footnote>
  <w:footnote w:type="continuationNotice" w:id="1">
    <w:p w14:paraId="355925F0" w14:textId="77777777" w:rsidR="001D6242" w:rsidRDefault="001D624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830F" w14:textId="17161144" w:rsidR="00055CDF" w:rsidRDefault="00055CDF" w:rsidP="00CF6385">
    <w:pPr>
      <w:pStyle w:val="Kopfzeile"/>
    </w:pPr>
    <w:r>
      <w:rPr>
        <w:noProof/>
        <w:lang w:val="de-DE" w:eastAsia="de-DE" w:bidi="ar-SA"/>
      </w:rPr>
      <w:drawing>
        <wp:anchor distT="0" distB="0" distL="114300" distR="114300" simplePos="0" relativeHeight="251658240" behindDoc="0" locked="0" layoutInCell="1" allowOverlap="1" wp14:anchorId="1B116325" wp14:editId="6D49A5E0">
          <wp:simplePos x="0" y="0"/>
          <wp:positionH relativeFrom="margin">
            <wp:posOffset>3877945</wp:posOffset>
          </wp:positionH>
          <wp:positionV relativeFrom="paragraph">
            <wp:posOffset>-353695</wp:posOffset>
          </wp:positionV>
          <wp:extent cx="2199005" cy="823595"/>
          <wp:effectExtent l="0" t="0" r="0" b="0"/>
          <wp:wrapSquare wrapText="bothSides"/>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ke Molling\AppData\Local\Microsoft\Windows\INetCache\Content.Word\GRUNDIG_logo_pos_o_Claim_4C_klei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9005" cy="823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DBFE0" w14:textId="77777777" w:rsidR="00055CDF" w:rsidRDefault="00055CDF" w:rsidP="00CF6385">
    <w:pPr>
      <w:pStyle w:val="Kopfzeile"/>
    </w:pPr>
  </w:p>
  <w:p w14:paraId="32B6BDA8" w14:textId="77777777" w:rsidR="00055CDF" w:rsidRDefault="00055CDF" w:rsidP="00CF6385">
    <w:pPr>
      <w:pStyle w:val="Kopfzeile"/>
    </w:pPr>
  </w:p>
  <w:p w14:paraId="2796A23C" w14:textId="31BB8772" w:rsidR="00055CDF" w:rsidRDefault="00055CDF" w:rsidP="00CF6385">
    <w:pPr>
      <w:pStyle w:val="Kopfzeile"/>
    </w:pPr>
  </w:p>
  <w:p w14:paraId="58DAA738" w14:textId="77777777" w:rsidR="00055CDF" w:rsidRPr="00F06E7F" w:rsidRDefault="00055CDF" w:rsidP="00CF6385">
    <w:pPr>
      <w:pStyle w:val="Kopfzeile"/>
      <w:rPr>
        <w:rFonts w:ascii="Graphik Regular" w:hAnsi="Graphik Regular"/>
        <w:color w:val="A13A1C"/>
        <w:sz w:val="30"/>
      </w:rPr>
    </w:pPr>
    <w:r w:rsidRPr="00F06E7F">
      <w:rPr>
        <w:rFonts w:ascii="Graphik Regular" w:hAnsi="Graphik Regular"/>
        <w:color w:val="A13A1C"/>
        <w:sz w:val="36"/>
        <w:lang w:val="de-DE"/>
      </w:rPr>
      <w:t>PRESSEMITTEILUNG</w:t>
    </w:r>
  </w:p>
  <w:p w14:paraId="574DFDDD" w14:textId="77777777" w:rsidR="00055CDF" w:rsidRDefault="00055CDF" w:rsidP="00CF6385">
    <w:pPr>
      <w:pStyle w:val="Kopfzeile"/>
      <w:rPr>
        <w:noProof/>
        <w:lang w:eastAsia="de-DE"/>
      </w:rPr>
    </w:pPr>
  </w:p>
  <w:p w14:paraId="6610DE0D" w14:textId="77777777" w:rsidR="00055CDF" w:rsidRDefault="00055CDF" w:rsidP="00CF638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FF"/>
    <w:rsid w:val="000009EF"/>
    <w:rsid w:val="000058CF"/>
    <w:rsid w:val="0000761F"/>
    <w:rsid w:val="0001133E"/>
    <w:rsid w:val="000131E1"/>
    <w:rsid w:val="00014429"/>
    <w:rsid w:val="00014937"/>
    <w:rsid w:val="0001521A"/>
    <w:rsid w:val="0001764E"/>
    <w:rsid w:val="00017E4B"/>
    <w:rsid w:val="00017FB9"/>
    <w:rsid w:val="000238BA"/>
    <w:rsid w:val="00024598"/>
    <w:rsid w:val="0002525C"/>
    <w:rsid w:val="00027320"/>
    <w:rsid w:val="00027CC6"/>
    <w:rsid w:val="00031F14"/>
    <w:rsid w:val="000320AF"/>
    <w:rsid w:val="00032FD8"/>
    <w:rsid w:val="00035DDD"/>
    <w:rsid w:val="00036163"/>
    <w:rsid w:val="000375B4"/>
    <w:rsid w:val="0004075C"/>
    <w:rsid w:val="00040D1A"/>
    <w:rsid w:val="00042AB5"/>
    <w:rsid w:val="00042D17"/>
    <w:rsid w:val="000433DD"/>
    <w:rsid w:val="000436E6"/>
    <w:rsid w:val="000438E4"/>
    <w:rsid w:val="00046DD7"/>
    <w:rsid w:val="0005033E"/>
    <w:rsid w:val="00050FFE"/>
    <w:rsid w:val="00054FF0"/>
    <w:rsid w:val="00055CDF"/>
    <w:rsid w:val="00056233"/>
    <w:rsid w:val="00057B7E"/>
    <w:rsid w:val="00061354"/>
    <w:rsid w:val="00062073"/>
    <w:rsid w:val="000622DD"/>
    <w:rsid w:val="00062796"/>
    <w:rsid w:val="00063276"/>
    <w:rsid w:val="00065228"/>
    <w:rsid w:val="00066784"/>
    <w:rsid w:val="000671E2"/>
    <w:rsid w:val="000677EB"/>
    <w:rsid w:val="0007002A"/>
    <w:rsid w:val="0007550E"/>
    <w:rsid w:val="000767C3"/>
    <w:rsid w:val="000837D8"/>
    <w:rsid w:val="000851E6"/>
    <w:rsid w:val="000856A8"/>
    <w:rsid w:val="00090C14"/>
    <w:rsid w:val="000933FC"/>
    <w:rsid w:val="00094B28"/>
    <w:rsid w:val="00096336"/>
    <w:rsid w:val="00096AAB"/>
    <w:rsid w:val="00096C8E"/>
    <w:rsid w:val="000974A1"/>
    <w:rsid w:val="000976E1"/>
    <w:rsid w:val="000A1027"/>
    <w:rsid w:val="000A322C"/>
    <w:rsid w:val="000A333B"/>
    <w:rsid w:val="000A36D3"/>
    <w:rsid w:val="000A432C"/>
    <w:rsid w:val="000A48D4"/>
    <w:rsid w:val="000A622A"/>
    <w:rsid w:val="000A6CE2"/>
    <w:rsid w:val="000A79CC"/>
    <w:rsid w:val="000B00FB"/>
    <w:rsid w:val="000B09FD"/>
    <w:rsid w:val="000B27EA"/>
    <w:rsid w:val="000B32BE"/>
    <w:rsid w:val="000B5927"/>
    <w:rsid w:val="000C078F"/>
    <w:rsid w:val="000C1682"/>
    <w:rsid w:val="000C7338"/>
    <w:rsid w:val="000D175B"/>
    <w:rsid w:val="000D1CE0"/>
    <w:rsid w:val="000D3560"/>
    <w:rsid w:val="000D3EC0"/>
    <w:rsid w:val="000D644B"/>
    <w:rsid w:val="000D685B"/>
    <w:rsid w:val="000E0C53"/>
    <w:rsid w:val="000E32D2"/>
    <w:rsid w:val="000E3663"/>
    <w:rsid w:val="000E567B"/>
    <w:rsid w:val="000E7D70"/>
    <w:rsid w:val="000E7FD3"/>
    <w:rsid w:val="000F451D"/>
    <w:rsid w:val="000F720B"/>
    <w:rsid w:val="00101684"/>
    <w:rsid w:val="00102728"/>
    <w:rsid w:val="00103E58"/>
    <w:rsid w:val="00104CC3"/>
    <w:rsid w:val="00107205"/>
    <w:rsid w:val="00107E44"/>
    <w:rsid w:val="0011171C"/>
    <w:rsid w:val="00112B4C"/>
    <w:rsid w:val="00113425"/>
    <w:rsid w:val="001139DC"/>
    <w:rsid w:val="0011472E"/>
    <w:rsid w:val="00115F73"/>
    <w:rsid w:val="00117092"/>
    <w:rsid w:val="00120981"/>
    <w:rsid w:val="00120C43"/>
    <w:rsid w:val="0012143C"/>
    <w:rsid w:val="00121EA7"/>
    <w:rsid w:val="001228C5"/>
    <w:rsid w:val="00122D4D"/>
    <w:rsid w:val="001235FD"/>
    <w:rsid w:val="00124297"/>
    <w:rsid w:val="001322CB"/>
    <w:rsid w:val="00140213"/>
    <w:rsid w:val="00142BA5"/>
    <w:rsid w:val="00142CB9"/>
    <w:rsid w:val="0014359A"/>
    <w:rsid w:val="00146D51"/>
    <w:rsid w:val="00146EA1"/>
    <w:rsid w:val="0015031F"/>
    <w:rsid w:val="001517CA"/>
    <w:rsid w:val="00151A01"/>
    <w:rsid w:val="00151A81"/>
    <w:rsid w:val="00152DC4"/>
    <w:rsid w:val="0015307F"/>
    <w:rsid w:val="00156AB0"/>
    <w:rsid w:val="00157C44"/>
    <w:rsid w:val="0016015D"/>
    <w:rsid w:val="0016113E"/>
    <w:rsid w:val="00161770"/>
    <w:rsid w:val="00161FA5"/>
    <w:rsid w:val="00163368"/>
    <w:rsid w:val="00163E6B"/>
    <w:rsid w:val="00164CF8"/>
    <w:rsid w:val="0016753F"/>
    <w:rsid w:val="00172497"/>
    <w:rsid w:val="0017309E"/>
    <w:rsid w:val="00173F00"/>
    <w:rsid w:val="00174881"/>
    <w:rsid w:val="00174A05"/>
    <w:rsid w:val="00174ECF"/>
    <w:rsid w:val="00175979"/>
    <w:rsid w:val="00176CFF"/>
    <w:rsid w:val="001842DA"/>
    <w:rsid w:val="0018447F"/>
    <w:rsid w:val="00184E46"/>
    <w:rsid w:val="00185A5C"/>
    <w:rsid w:val="00190032"/>
    <w:rsid w:val="00190780"/>
    <w:rsid w:val="00191661"/>
    <w:rsid w:val="00192BA2"/>
    <w:rsid w:val="00193542"/>
    <w:rsid w:val="00193F19"/>
    <w:rsid w:val="00194D25"/>
    <w:rsid w:val="00195C68"/>
    <w:rsid w:val="00196077"/>
    <w:rsid w:val="001A09DB"/>
    <w:rsid w:val="001A1813"/>
    <w:rsid w:val="001A1EBE"/>
    <w:rsid w:val="001A2393"/>
    <w:rsid w:val="001A28EA"/>
    <w:rsid w:val="001A30EF"/>
    <w:rsid w:val="001A5F64"/>
    <w:rsid w:val="001B2557"/>
    <w:rsid w:val="001B3363"/>
    <w:rsid w:val="001B3B1F"/>
    <w:rsid w:val="001B44C9"/>
    <w:rsid w:val="001B48FE"/>
    <w:rsid w:val="001B57C9"/>
    <w:rsid w:val="001B7EF7"/>
    <w:rsid w:val="001C0322"/>
    <w:rsid w:val="001C0788"/>
    <w:rsid w:val="001C08FC"/>
    <w:rsid w:val="001C2755"/>
    <w:rsid w:val="001C28D1"/>
    <w:rsid w:val="001C4A10"/>
    <w:rsid w:val="001C5E33"/>
    <w:rsid w:val="001C5F6F"/>
    <w:rsid w:val="001D0393"/>
    <w:rsid w:val="001D0994"/>
    <w:rsid w:val="001D3660"/>
    <w:rsid w:val="001D37D3"/>
    <w:rsid w:val="001D3A47"/>
    <w:rsid w:val="001D3FC7"/>
    <w:rsid w:val="001D5A1D"/>
    <w:rsid w:val="001D6242"/>
    <w:rsid w:val="001D76DB"/>
    <w:rsid w:val="001D77B6"/>
    <w:rsid w:val="001E4D51"/>
    <w:rsid w:val="001F06D0"/>
    <w:rsid w:val="001F09A3"/>
    <w:rsid w:val="001F2E0B"/>
    <w:rsid w:val="001F2ED3"/>
    <w:rsid w:val="001F3920"/>
    <w:rsid w:val="001F5EA8"/>
    <w:rsid w:val="0020072B"/>
    <w:rsid w:val="002012E4"/>
    <w:rsid w:val="0020323F"/>
    <w:rsid w:val="00204FE5"/>
    <w:rsid w:val="00210B67"/>
    <w:rsid w:val="00212AAC"/>
    <w:rsid w:val="00212C79"/>
    <w:rsid w:val="00215791"/>
    <w:rsid w:val="0021687F"/>
    <w:rsid w:val="002207CE"/>
    <w:rsid w:val="002217BB"/>
    <w:rsid w:val="00221B19"/>
    <w:rsid w:val="00221E66"/>
    <w:rsid w:val="002225A4"/>
    <w:rsid w:val="002226D0"/>
    <w:rsid w:val="002239B0"/>
    <w:rsid w:val="0022699B"/>
    <w:rsid w:val="00230C26"/>
    <w:rsid w:val="002333EA"/>
    <w:rsid w:val="00233B99"/>
    <w:rsid w:val="002355B1"/>
    <w:rsid w:val="002356BC"/>
    <w:rsid w:val="002358EA"/>
    <w:rsid w:val="00236A92"/>
    <w:rsid w:val="00237140"/>
    <w:rsid w:val="00237F1F"/>
    <w:rsid w:val="0024168E"/>
    <w:rsid w:val="00244A51"/>
    <w:rsid w:val="00244EF0"/>
    <w:rsid w:val="0025069E"/>
    <w:rsid w:val="002510DA"/>
    <w:rsid w:val="00253998"/>
    <w:rsid w:val="002565EE"/>
    <w:rsid w:val="00256DA0"/>
    <w:rsid w:val="002574B2"/>
    <w:rsid w:val="002579C9"/>
    <w:rsid w:val="002608C6"/>
    <w:rsid w:val="00260D70"/>
    <w:rsid w:val="002634FD"/>
    <w:rsid w:val="00264165"/>
    <w:rsid w:val="0027027F"/>
    <w:rsid w:val="00270C79"/>
    <w:rsid w:val="00270DD4"/>
    <w:rsid w:val="00271068"/>
    <w:rsid w:val="002716BF"/>
    <w:rsid w:val="00272CFE"/>
    <w:rsid w:val="00274F3C"/>
    <w:rsid w:val="00276B2D"/>
    <w:rsid w:val="002805EB"/>
    <w:rsid w:val="00281167"/>
    <w:rsid w:val="00283120"/>
    <w:rsid w:val="0029124C"/>
    <w:rsid w:val="002915E9"/>
    <w:rsid w:val="00294F01"/>
    <w:rsid w:val="002A0DC5"/>
    <w:rsid w:val="002A1F7A"/>
    <w:rsid w:val="002A258C"/>
    <w:rsid w:val="002A2657"/>
    <w:rsid w:val="002A2B72"/>
    <w:rsid w:val="002A34EC"/>
    <w:rsid w:val="002A4FF9"/>
    <w:rsid w:val="002A5F7D"/>
    <w:rsid w:val="002A73EB"/>
    <w:rsid w:val="002A77CA"/>
    <w:rsid w:val="002B3BED"/>
    <w:rsid w:val="002B3FC7"/>
    <w:rsid w:val="002B4775"/>
    <w:rsid w:val="002B6035"/>
    <w:rsid w:val="002B6142"/>
    <w:rsid w:val="002B6827"/>
    <w:rsid w:val="002B68A8"/>
    <w:rsid w:val="002B78BF"/>
    <w:rsid w:val="002C0A91"/>
    <w:rsid w:val="002C0E51"/>
    <w:rsid w:val="002C2F2F"/>
    <w:rsid w:val="002D0AB0"/>
    <w:rsid w:val="002D25D0"/>
    <w:rsid w:val="002D3E1C"/>
    <w:rsid w:val="002E0FB0"/>
    <w:rsid w:val="002E21AD"/>
    <w:rsid w:val="002E26A3"/>
    <w:rsid w:val="002E2752"/>
    <w:rsid w:val="002E2EDF"/>
    <w:rsid w:val="002E41C5"/>
    <w:rsid w:val="002F2AA1"/>
    <w:rsid w:val="002F3570"/>
    <w:rsid w:val="002F385F"/>
    <w:rsid w:val="002F3FA0"/>
    <w:rsid w:val="002F7AD9"/>
    <w:rsid w:val="00301A7E"/>
    <w:rsid w:val="00302557"/>
    <w:rsid w:val="00304A6F"/>
    <w:rsid w:val="00305919"/>
    <w:rsid w:val="00305A80"/>
    <w:rsid w:val="003070A3"/>
    <w:rsid w:val="003108F2"/>
    <w:rsid w:val="00310C32"/>
    <w:rsid w:val="0031253B"/>
    <w:rsid w:val="003125CC"/>
    <w:rsid w:val="003126C9"/>
    <w:rsid w:val="00313452"/>
    <w:rsid w:val="00321202"/>
    <w:rsid w:val="00323A4D"/>
    <w:rsid w:val="0032442F"/>
    <w:rsid w:val="00324C3D"/>
    <w:rsid w:val="00326DDF"/>
    <w:rsid w:val="00331843"/>
    <w:rsid w:val="003358D2"/>
    <w:rsid w:val="00340524"/>
    <w:rsid w:val="00340A53"/>
    <w:rsid w:val="003445E5"/>
    <w:rsid w:val="00347246"/>
    <w:rsid w:val="003501F3"/>
    <w:rsid w:val="0035062E"/>
    <w:rsid w:val="0035075E"/>
    <w:rsid w:val="0035269B"/>
    <w:rsid w:val="00353D30"/>
    <w:rsid w:val="0035672F"/>
    <w:rsid w:val="00356832"/>
    <w:rsid w:val="0035723E"/>
    <w:rsid w:val="00357E39"/>
    <w:rsid w:val="00357F0F"/>
    <w:rsid w:val="0036024F"/>
    <w:rsid w:val="00362522"/>
    <w:rsid w:val="0036317F"/>
    <w:rsid w:val="00367CBD"/>
    <w:rsid w:val="0037285C"/>
    <w:rsid w:val="003732C2"/>
    <w:rsid w:val="00374305"/>
    <w:rsid w:val="00375C5D"/>
    <w:rsid w:val="00377539"/>
    <w:rsid w:val="00381128"/>
    <w:rsid w:val="003815F9"/>
    <w:rsid w:val="00383588"/>
    <w:rsid w:val="0038358D"/>
    <w:rsid w:val="00384537"/>
    <w:rsid w:val="003874C3"/>
    <w:rsid w:val="003879EC"/>
    <w:rsid w:val="00390898"/>
    <w:rsid w:val="003A0593"/>
    <w:rsid w:val="003A100B"/>
    <w:rsid w:val="003A2A6B"/>
    <w:rsid w:val="003A2F8B"/>
    <w:rsid w:val="003B09A9"/>
    <w:rsid w:val="003B0AE2"/>
    <w:rsid w:val="003B14EB"/>
    <w:rsid w:val="003B2BF0"/>
    <w:rsid w:val="003B336C"/>
    <w:rsid w:val="003B58C3"/>
    <w:rsid w:val="003C04CA"/>
    <w:rsid w:val="003C32A2"/>
    <w:rsid w:val="003C505E"/>
    <w:rsid w:val="003C5446"/>
    <w:rsid w:val="003C5EFF"/>
    <w:rsid w:val="003C621C"/>
    <w:rsid w:val="003C6B90"/>
    <w:rsid w:val="003C706C"/>
    <w:rsid w:val="003C7626"/>
    <w:rsid w:val="003D30A4"/>
    <w:rsid w:val="003D3774"/>
    <w:rsid w:val="003D41E1"/>
    <w:rsid w:val="003D5CFE"/>
    <w:rsid w:val="003D792A"/>
    <w:rsid w:val="003E4294"/>
    <w:rsid w:val="003E4E37"/>
    <w:rsid w:val="003E691B"/>
    <w:rsid w:val="003F02D1"/>
    <w:rsid w:val="003F6116"/>
    <w:rsid w:val="003F679B"/>
    <w:rsid w:val="003F6D74"/>
    <w:rsid w:val="00400E3E"/>
    <w:rsid w:val="00401646"/>
    <w:rsid w:val="0040310C"/>
    <w:rsid w:val="004039D7"/>
    <w:rsid w:val="0040576C"/>
    <w:rsid w:val="004061AF"/>
    <w:rsid w:val="00410443"/>
    <w:rsid w:val="00410886"/>
    <w:rsid w:val="00410F35"/>
    <w:rsid w:val="0041203F"/>
    <w:rsid w:val="00412ADE"/>
    <w:rsid w:val="004130E9"/>
    <w:rsid w:val="00414D9D"/>
    <w:rsid w:val="00414FD4"/>
    <w:rsid w:val="00417738"/>
    <w:rsid w:val="00422467"/>
    <w:rsid w:val="0042312A"/>
    <w:rsid w:val="0042332F"/>
    <w:rsid w:val="004266B8"/>
    <w:rsid w:val="00426806"/>
    <w:rsid w:val="00427E07"/>
    <w:rsid w:val="00430CD4"/>
    <w:rsid w:val="004315AC"/>
    <w:rsid w:val="0043337B"/>
    <w:rsid w:val="00433D30"/>
    <w:rsid w:val="00437C91"/>
    <w:rsid w:val="00450BBB"/>
    <w:rsid w:val="00451AF8"/>
    <w:rsid w:val="00453311"/>
    <w:rsid w:val="0045461C"/>
    <w:rsid w:val="004611FB"/>
    <w:rsid w:val="004636E1"/>
    <w:rsid w:val="00464DCF"/>
    <w:rsid w:val="004700C5"/>
    <w:rsid w:val="004712DB"/>
    <w:rsid w:val="0047261A"/>
    <w:rsid w:val="00472C0E"/>
    <w:rsid w:val="00472E89"/>
    <w:rsid w:val="00474E5E"/>
    <w:rsid w:val="00480C9A"/>
    <w:rsid w:val="0048242D"/>
    <w:rsid w:val="00484311"/>
    <w:rsid w:val="004846D4"/>
    <w:rsid w:val="00486396"/>
    <w:rsid w:val="00490F63"/>
    <w:rsid w:val="00491946"/>
    <w:rsid w:val="00491A8F"/>
    <w:rsid w:val="00495216"/>
    <w:rsid w:val="00495457"/>
    <w:rsid w:val="00497BCD"/>
    <w:rsid w:val="004A06AC"/>
    <w:rsid w:val="004A0F58"/>
    <w:rsid w:val="004A11CF"/>
    <w:rsid w:val="004A1913"/>
    <w:rsid w:val="004A45B8"/>
    <w:rsid w:val="004B319E"/>
    <w:rsid w:val="004B5A85"/>
    <w:rsid w:val="004C1D49"/>
    <w:rsid w:val="004C259F"/>
    <w:rsid w:val="004C370C"/>
    <w:rsid w:val="004C3B45"/>
    <w:rsid w:val="004C44EA"/>
    <w:rsid w:val="004C4766"/>
    <w:rsid w:val="004C6C89"/>
    <w:rsid w:val="004C70F9"/>
    <w:rsid w:val="004C71DD"/>
    <w:rsid w:val="004D1044"/>
    <w:rsid w:val="004D1C36"/>
    <w:rsid w:val="004D1F3F"/>
    <w:rsid w:val="004D3222"/>
    <w:rsid w:val="004D3EAE"/>
    <w:rsid w:val="004D51F8"/>
    <w:rsid w:val="004E0A3F"/>
    <w:rsid w:val="004E0C39"/>
    <w:rsid w:val="004E394D"/>
    <w:rsid w:val="004E66E0"/>
    <w:rsid w:val="004F01B2"/>
    <w:rsid w:val="004F03E8"/>
    <w:rsid w:val="004F077D"/>
    <w:rsid w:val="004F1BD2"/>
    <w:rsid w:val="004F2349"/>
    <w:rsid w:val="004F240E"/>
    <w:rsid w:val="004F4ED5"/>
    <w:rsid w:val="00500EE4"/>
    <w:rsid w:val="005024E6"/>
    <w:rsid w:val="00502509"/>
    <w:rsid w:val="005041C6"/>
    <w:rsid w:val="005068BE"/>
    <w:rsid w:val="005071B1"/>
    <w:rsid w:val="0051137D"/>
    <w:rsid w:val="00512273"/>
    <w:rsid w:val="005125B1"/>
    <w:rsid w:val="00514842"/>
    <w:rsid w:val="00514FF2"/>
    <w:rsid w:val="005154C9"/>
    <w:rsid w:val="005159E4"/>
    <w:rsid w:val="00516B67"/>
    <w:rsid w:val="00517149"/>
    <w:rsid w:val="00520D30"/>
    <w:rsid w:val="00520E85"/>
    <w:rsid w:val="005232D1"/>
    <w:rsid w:val="00525405"/>
    <w:rsid w:val="005270C0"/>
    <w:rsid w:val="00527B37"/>
    <w:rsid w:val="005311AD"/>
    <w:rsid w:val="005345D6"/>
    <w:rsid w:val="00534EF3"/>
    <w:rsid w:val="00535ED1"/>
    <w:rsid w:val="00537508"/>
    <w:rsid w:val="005379F6"/>
    <w:rsid w:val="005401B4"/>
    <w:rsid w:val="00541597"/>
    <w:rsid w:val="00542337"/>
    <w:rsid w:val="005448C3"/>
    <w:rsid w:val="00546443"/>
    <w:rsid w:val="00547CDB"/>
    <w:rsid w:val="00551A57"/>
    <w:rsid w:val="00551F32"/>
    <w:rsid w:val="00555A55"/>
    <w:rsid w:val="0056316C"/>
    <w:rsid w:val="0056358D"/>
    <w:rsid w:val="00564883"/>
    <w:rsid w:val="005660FB"/>
    <w:rsid w:val="00566615"/>
    <w:rsid w:val="00573372"/>
    <w:rsid w:val="0057372A"/>
    <w:rsid w:val="00575D15"/>
    <w:rsid w:val="0057620A"/>
    <w:rsid w:val="00580432"/>
    <w:rsid w:val="00581285"/>
    <w:rsid w:val="00581D62"/>
    <w:rsid w:val="005823CD"/>
    <w:rsid w:val="00582B3E"/>
    <w:rsid w:val="0058357D"/>
    <w:rsid w:val="00583625"/>
    <w:rsid w:val="00583CA1"/>
    <w:rsid w:val="005840BE"/>
    <w:rsid w:val="00586317"/>
    <w:rsid w:val="00587895"/>
    <w:rsid w:val="00591106"/>
    <w:rsid w:val="00593DED"/>
    <w:rsid w:val="005967EF"/>
    <w:rsid w:val="00597CEC"/>
    <w:rsid w:val="005A0A11"/>
    <w:rsid w:val="005A3985"/>
    <w:rsid w:val="005A3D1F"/>
    <w:rsid w:val="005A469D"/>
    <w:rsid w:val="005A5A21"/>
    <w:rsid w:val="005A5BE9"/>
    <w:rsid w:val="005A65CD"/>
    <w:rsid w:val="005A6809"/>
    <w:rsid w:val="005A7463"/>
    <w:rsid w:val="005B1A0E"/>
    <w:rsid w:val="005B3237"/>
    <w:rsid w:val="005B5444"/>
    <w:rsid w:val="005B6010"/>
    <w:rsid w:val="005B67B4"/>
    <w:rsid w:val="005C588D"/>
    <w:rsid w:val="005C5D76"/>
    <w:rsid w:val="005C79E4"/>
    <w:rsid w:val="005D2BB0"/>
    <w:rsid w:val="005D72A2"/>
    <w:rsid w:val="005E18FF"/>
    <w:rsid w:val="005E2A30"/>
    <w:rsid w:val="005E35D8"/>
    <w:rsid w:val="005E65BA"/>
    <w:rsid w:val="005F2F07"/>
    <w:rsid w:val="005F3B17"/>
    <w:rsid w:val="005F4F51"/>
    <w:rsid w:val="005F54DF"/>
    <w:rsid w:val="005F5D9B"/>
    <w:rsid w:val="005F5DFF"/>
    <w:rsid w:val="005F7926"/>
    <w:rsid w:val="00604355"/>
    <w:rsid w:val="00605222"/>
    <w:rsid w:val="00605834"/>
    <w:rsid w:val="00607696"/>
    <w:rsid w:val="00610FB3"/>
    <w:rsid w:val="00611F80"/>
    <w:rsid w:val="006159D5"/>
    <w:rsid w:val="00616363"/>
    <w:rsid w:val="0061771D"/>
    <w:rsid w:val="00617D22"/>
    <w:rsid w:val="0062015F"/>
    <w:rsid w:val="00621D3C"/>
    <w:rsid w:val="0062212E"/>
    <w:rsid w:val="00623F59"/>
    <w:rsid w:val="00627F82"/>
    <w:rsid w:val="00631C03"/>
    <w:rsid w:val="00634394"/>
    <w:rsid w:val="006360E8"/>
    <w:rsid w:val="00636383"/>
    <w:rsid w:val="006369FA"/>
    <w:rsid w:val="006410A1"/>
    <w:rsid w:val="00641834"/>
    <w:rsid w:val="0064238A"/>
    <w:rsid w:val="006454A4"/>
    <w:rsid w:val="00647BC2"/>
    <w:rsid w:val="00655C6D"/>
    <w:rsid w:val="00662F33"/>
    <w:rsid w:val="006635B7"/>
    <w:rsid w:val="00663B86"/>
    <w:rsid w:val="00665801"/>
    <w:rsid w:val="0066761E"/>
    <w:rsid w:val="00670CBB"/>
    <w:rsid w:val="00670E51"/>
    <w:rsid w:val="00674011"/>
    <w:rsid w:val="00675608"/>
    <w:rsid w:val="00677D57"/>
    <w:rsid w:val="00681FB4"/>
    <w:rsid w:val="00685112"/>
    <w:rsid w:val="006859CB"/>
    <w:rsid w:val="00685BAA"/>
    <w:rsid w:val="00685ECF"/>
    <w:rsid w:val="00685FDC"/>
    <w:rsid w:val="0069009C"/>
    <w:rsid w:val="00691444"/>
    <w:rsid w:val="00692F27"/>
    <w:rsid w:val="006935F4"/>
    <w:rsid w:val="00693C0D"/>
    <w:rsid w:val="00695257"/>
    <w:rsid w:val="006A0063"/>
    <w:rsid w:val="006A605F"/>
    <w:rsid w:val="006B0AB7"/>
    <w:rsid w:val="006B1683"/>
    <w:rsid w:val="006B3B15"/>
    <w:rsid w:val="006B735F"/>
    <w:rsid w:val="006B76EB"/>
    <w:rsid w:val="006C1736"/>
    <w:rsid w:val="006C1CCE"/>
    <w:rsid w:val="006C28C4"/>
    <w:rsid w:val="006C390E"/>
    <w:rsid w:val="006C4B01"/>
    <w:rsid w:val="006C616A"/>
    <w:rsid w:val="006C66C3"/>
    <w:rsid w:val="006C7275"/>
    <w:rsid w:val="006C77D7"/>
    <w:rsid w:val="006C7DEA"/>
    <w:rsid w:val="006D2648"/>
    <w:rsid w:val="006D45A3"/>
    <w:rsid w:val="006E0628"/>
    <w:rsid w:val="006E20C2"/>
    <w:rsid w:val="006E39C5"/>
    <w:rsid w:val="006E4888"/>
    <w:rsid w:val="006E5DBD"/>
    <w:rsid w:val="006E6A6C"/>
    <w:rsid w:val="006F06D4"/>
    <w:rsid w:val="006F17B2"/>
    <w:rsid w:val="006F2D39"/>
    <w:rsid w:val="006F438B"/>
    <w:rsid w:val="006F4A6F"/>
    <w:rsid w:val="006F706E"/>
    <w:rsid w:val="00700432"/>
    <w:rsid w:val="00701888"/>
    <w:rsid w:val="00703E2F"/>
    <w:rsid w:val="00704C44"/>
    <w:rsid w:val="00706AE7"/>
    <w:rsid w:val="007078AC"/>
    <w:rsid w:val="00710EA6"/>
    <w:rsid w:val="00713B19"/>
    <w:rsid w:val="00714A10"/>
    <w:rsid w:val="007157A7"/>
    <w:rsid w:val="00716891"/>
    <w:rsid w:val="00716E9B"/>
    <w:rsid w:val="007173D9"/>
    <w:rsid w:val="0072454B"/>
    <w:rsid w:val="00724B31"/>
    <w:rsid w:val="00724F6F"/>
    <w:rsid w:val="00727125"/>
    <w:rsid w:val="007276F9"/>
    <w:rsid w:val="00730812"/>
    <w:rsid w:val="00731EB5"/>
    <w:rsid w:val="0073482B"/>
    <w:rsid w:val="007407A5"/>
    <w:rsid w:val="00742603"/>
    <w:rsid w:val="00743196"/>
    <w:rsid w:val="0074514C"/>
    <w:rsid w:val="00745859"/>
    <w:rsid w:val="00745BF0"/>
    <w:rsid w:val="00746D07"/>
    <w:rsid w:val="00753803"/>
    <w:rsid w:val="007545E7"/>
    <w:rsid w:val="00755AFC"/>
    <w:rsid w:val="00761770"/>
    <w:rsid w:val="00765784"/>
    <w:rsid w:val="007658C4"/>
    <w:rsid w:val="00770079"/>
    <w:rsid w:val="00770CD3"/>
    <w:rsid w:val="00771BE0"/>
    <w:rsid w:val="00772530"/>
    <w:rsid w:val="00772A5F"/>
    <w:rsid w:val="00772E91"/>
    <w:rsid w:val="00773B53"/>
    <w:rsid w:val="00780FBF"/>
    <w:rsid w:val="00782476"/>
    <w:rsid w:val="00786A43"/>
    <w:rsid w:val="007877E3"/>
    <w:rsid w:val="00791AB5"/>
    <w:rsid w:val="00791D85"/>
    <w:rsid w:val="0079353B"/>
    <w:rsid w:val="00794586"/>
    <w:rsid w:val="00794A30"/>
    <w:rsid w:val="00795AF8"/>
    <w:rsid w:val="00796AFB"/>
    <w:rsid w:val="00797451"/>
    <w:rsid w:val="007A1328"/>
    <w:rsid w:val="007A215F"/>
    <w:rsid w:val="007A5CB5"/>
    <w:rsid w:val="007A6F7C"/>
    <w:rsid w:val="007B03BD"/>
    <w:rsid w:val="007B1630"/>
    <w:rsid w:val="007B1ED9"/>
    <w:rsid w:val="007B3620"/>
    <w:rsid w:val="007B37C1"/>
    <w:rsid w:val="007B3811"/>
    <w:rsid w:val="007B4E0C"/>
    <w:rsid w:val="007B5E42"/>
    <w:rsid w:val="007B5FBE"/>
    <w:rsid w:val="007B720A"/>
    <w:rsid w:val="007C2FB5"/>
    <w:rsid w:val="007C4476"/>
    <w:rsid w:val="007D0420"/>
    <w:rsid w:val="007D0A4A"/>
    <w:rsid w:val="007D0C83"/>
    <w:rsid w:val="007D6B64"/>
    <w:rsid w:val="007D7322"/>
    <w:rsid w:val="007D7BE5"/>
    <w:rsid w:val="007E14FD"/>
    <w:rsid w:val="007E37A4"/>
    <w:rsid w:val="007E3CFA"/>
    <w:rsid w:val="007E3DD7"/>
    <w:rsid w:val="007E42A3"/>
    <w:rsid w:val="007E4FFB"/>
    <w:rsid w:val="007E5CCA"/>
    <w:rsid w:val="007E6EAB"/>
    <w:rsid w:val="007E738A"/>
    <w:rsid w:val="007E7966"/>
    <w:rsid w:val="007F150B"/>
    <w:rsid w:val="007F1C2D"/>
    <w:rsid w:val="007F2997"/>
    <w:rsid w:val="007F3460"/>
    <w:rsid w:val="007F51C0"/>
    <w:rsid w:val="007F6AF2"/>
    <w:rsid w:val="007F72D7"/>
    <w:rsid w:val="00803BAF"/>
    <w:rsid w:val="00804EBF"/>
    <w:rsid w:val="008066D7"/>
    <w:rsid w:val="00807193"/>
    <w:rsid w:val="008075DA"/>
    <w:rsid w:val="00810A6E"/>
    <w:rsid w:val="00810C16"/>
    <w:rsid w:val="00812EEF"/>
    <w:rsid w:val="008144E7"/>
    <w:rsid w:val="0081537C"/>
    <w:rsid w:val="0081722C"/>
    <w:rsid w:val="00817AE4"/>
    <w:rsid w:val="008208EC"/>
    <w:rsid w:val="00820BAD"/>
    <w:rsid w:val="008214D8"/>
    <w:rsid w:val="00821DD2"/>
    <w:rsid w:val="00825B07"/>
    <w:rsid w:val="008276E1"/>
    <w:rsid w:val="00833041"/>
    <w:rsid w:val="00833B44"/>
    <w:rsid w:val="0084132D"/>
    <w:rsid w:val="00843EEE"/>
    <w:rsid w:val="00845BEA"/>
    <w:rsid w:val="00846B5B"/>
    <w:rsid w:val="00847102"/>
    <w:rsid w:val="00850706"/>
    <w:rsid w:val="00850F56"/>
    <w:rsid w:val="00852092"/>
    <w:rsid w:val="008520AB"/>
    <w:rsid w:val="00853904"/>
    <w:rsid w:val="008549F8"/>
    <w:rsid w:val="0085503B"/>
    <w:rsid w:val="008552B2"/>
    <w:rsid w:val="008604E7"/>
    <w:rsid w:val="00862125"/>
    <w:rsid w:val="00864F69"/>
    <w:rsid w:val="00865749"/>
    <w:rsid w:val="008667F1"/>
    <w:rsid w:val="00866CB6"/>
    <w:rsid w:val="00867E59"/>
    <w:rsid w:val="0087021E"/>
    <w:rsid w:val="00870F6A"/>
    <w:rsid w:val="00871EBA"/>
    <w:rsid w:val="008731E6"/>
    <w:rsid w:val="00873C2B"/>
    <w:rsid w:val="00880D15"/>
    <w:rsid w:val="0088411A"/>
    <w:rsid w:val="00884160"/>
    <w:rsid w:val="0088439B"/>
    <w:rsid w:val="00884557"/>
    <w:rsid w:val="008857E5"/>
    <w:rsid w:val="00886582"/>
    <w:rsid w:val="00887E0E"/>
    <w:rsid w:val="00891ADD"/>
    <w:rsid w:val="00891B91"/>
    <w:rsid w:val="00894061"/>
    <w:rsid w:val="00895EBC"/>
    <w:rsid w:val="008961A4"/>
    <w:rsid w:val="008964C1"/>
    <w:rsid w:val="008A0CDB"/>
    <w:rsid w:val="008A540A"/>
    <w:rsid w:val="008A7A3C"/>
    <w:rsid w:val="008A7B83"/>
    <w:rsid w:val="008A7F85"/>
    <w:rsid w:val="008B351C"/>
    <w:rsid w:val="008B4320"/>
    <w:rsid w:val="008B6CDC"/>
    <w:rsid w:val="008C2D79"/>
    <w:rsid w:val="008C449D"/>
    <w:rsid w:val="008D123A"/>
    <w:rsid w:val="008D15D0"/>
    <w:rsid w:val="008D1FC4"/>
    <w:rsid w:val="008D22EB"/>
    <w:rsid w:val="008D24CD"/>
    <w:rsid w:val="008D355A"/>
    <w:rsid w:val="008D4033"/>
    <w:rsid w:val="008D5D8B"/>
    <w:rsid w:val="008E1F6D"/>
    <w:rsid w:val="008E26D7"/>
    <w:rsid w:val="008E3D9F"/>
    <w:rsid w:val="008E5062"/>
    <w:rsid w:val="008F1A6B"/>
    <w:rsid w:val="008F64D9"/>
    <w:rsid w:val="008F6644"/>
    <w:rsid w:val="008F6AA3"/>
    <w:rsid w:val="008F7F27"/>
    <w:rsid w:val="009023A4"/>
    <w:rsid w:val="009049CF"/>
    <w:rsid w:val="009053C7"/>
    <w:rsid w:val="0090570C"/>
    <w:rsid w:val="00910131"/>
    <w:rsid w:val="00910692"/>
    <w:rsid w:val="009123E0"/>
    <w:rsid w:val="009125A3"/>
    <w:rsid w:val="009142A4"/>
    <w:rsid w:val="009143B9"/>
    <w:rsid w:val="00916A28"/>
    <w:rsid w:val="009176B7"/>
    <w:rsid w:val="00920FEB"/>
    <w:rsid w:val="00923973"/>
    <w:rsid w:val="009244DA"/>
    <w:rsid w:val="00926703"/>
    <w:rsid w:val="00927692"/>
    <w:rsid w:val="0092777E"/>
    <w:rsid w:val="00927A4C"/>
    <w:rsid w:val="00934258"/>
    <w:rsid w:val="00934278"/>
    <w:rsid w:val="00935E07"/>
    <w:rsid w:val="009369E3"/>
    <w:rsid w:val="009422AD"/>
    <w:rsid w:val="009440B6"/>
    <w:rsid w:val="009506E5"/>
    <w:rsid w:val="00951D48"/>
    <w:rsid w:val="009522DF"/>
    <w:rsid w:val="00952DD7"/>
    <w:rsid w:val="009540AE"/>
    <w:rsid w:val="009551BE"/>
    <w:rsid w:val="009553D9"/>
    <w:rsid w:val="00956397"/>
    <w:rsid w:val="009572B1"/>
    <w:rsid w:val="00961219"/>
    <w:rsid w:val="00962AE3"/>
    <w:rsid w:val="00965540"/>
    <w:rsid w:val="00965D2B"/>
    <w:rsid w:val="00970234"/>
    <w:rsid w:val="00970AD6"/>
    <w:rsid w:val="00971ECD"/>
    <w:rsid w:val="00972DF9"/>
    <w:rsid w:val="00973FDC"/>
    <w:rsid w:val="009751CF"/>
    <w:rsid w:val="009767BD"/>
    <w:rsid w:val="009816F7"/>
    <w:rsid w:val="00981E6E"/>
    <w:rsid w:val="00984FF2"/>
    <w:rsid w:val="00986263"/>
    <w:rsid w:val="00986CDA"/>
    <w:rsid w:val="00987708"/>
    <w:rsid w:val="00987B71"/>
    <w:rsid w:val="00990858"/>
    <w:rsid w:val="00992642"/>
    <w:rsid w:val="009A18B1"/>
    <w:rsid w:val="009A2F08"/>
    <w:rsid w:val="009A3EEA"/>
    <w:rsid w:val="009A681F"/>
    <w:rsid w:val="009B5E2C"/>
    <w:rsid w:val="009B6127"/>
    <w:rsid w:val="009B6ED5"/>
    <w:rsid w:val="009C0124"/>
    <w:rsid w:val="009C01C6"/>
    <w:rsid w:val="009C2BC8"/>
    <w:rsid w:val="009C676E"/>
    <w:rsid w:val="009C6876"/>
    <w:rsid w:val="009D043B"/>
    <w:rsid w:val="009D0646"/>
    <w:rsid w:val="009D0728"/>
    <w:rsid w:val="009D2AC0"/>
    <w:rsid w:val="009D7C8C"/>
    <w:rsid w:val="009E0191"/>
    <w:rsid w:val="009E0D8D"/>
    <w:rsid w:val="009E1569"/>
    <w:rsid w:val="009E29B0"/>
    <w:rsid w:val="009E4195"/>
    <w:rsid w:val="009E4D4C"/>
    <w:rsid w:val="009E581E"/>
    <w:rsid w:val="009E6CD6"/>
    <w:rsid w:val="009E7AE9"/>
    <w:rsid w:val="009F2ADB"/>
    <w:rsid w:val="009F471D"/>
    <w:rsid w:val="00A002F4"/>
    <w:rsid w:val="00A04071"/>
    <w:rsid w:val="00A04B40"/>
    <w:rsid w:val="00A06960"/>
    <w:rsid w:val="00A06E76"/>
    <w:rsid w:val="00A06FEA"/>
    <w:rsid w:val="00A070C5"/>
    <w:rsid w:val="00A07803"/>
    <w:rsid w:val="00A10024"/>
    <w:rsid w:val="00A13487"/>
    <w:rsid w:val="00A15CD5"/>
    <w:rsid w:val="00A174B8"/>
    <w:rsid w:val="00A201AA"/>
    <w:rsid w:val="00A2367F"/>
    <w:rsid w:val="00A2480C"/>
    <w:rsid w:val="00A26BB0"/>
    <w:rsid w:val="00A26CC8"/>
    <w:rsid w:val="00A277B8"/>
    <w:rsid w:val="00A33A59"/>
    <w:rsid w:val="00A352BF"/>
    <w:rsid w:val="00A35B1D"/>
    <w:rsid w:val="00A41608"/>
    <w:rsid w:val="00A41F1F"/>
    <w:rsid w:val="00A44173"/>
    <w:rsid w:val="00A52FED"/>
    <w:rsid w:val="00A545C9"/>
    <w:rsid w:val="00A57092"/>
    <w:rsid w:val="00A571B4"/>
    <w:rsid w:val="00A61DEE"/>
    <w:rsid w:val="00A62405"/>
    <w:rsid w:val="00A6688C"/>
    <w:rsid w:val="00A70D8D"/>
    <w:rsid w:val="00A73F5B"/>
    <w:rsid w:val="00A741B2"/>
    <w:rsid w:val="00A754B0"/>
    <w:rsid w:val="00A75ABB"/>
    <w:rsid w:val="00A76D13"/>
    <w:rsid w:val="00A76E12"/>
    <w:rsid w:val="00A80AF0"/>
    <w:rsid w:val="00A82654"/>
    <w:rsid w:val="00A831D3"/>
    <w:rsid w:val="00A8353D"/>
    <w:rsid w:val="00A84407"/>
    <w:rsid w:val="00A85E4F"/>
    <w:rsid w:val="00A86748"/>
    <w:rsid w:val="00A876F6"/>
    <w:rsid w:val="00A9090C"/>
    <w:rsid w:val="00A9315E"/>
    <w:rsid w:val="00A933F6"/>
    <w:rsid w:val="00A945AA"/>
    <w:rsid w:val="00AA1A40"/>
    <w:rsid w:val="00AA2C2D"/>
    <w:rsid w:val="00AA467C"/>
    <w:rsid w:val="00AA53A5"/>
    <w:rsid w:val="00AA5ED0"/>
    <w:rsid w:val="00AA6210"/>
    <w:rsid w:val="00AA6DC2"/>
    <w:rsid w:val="00AB0D49"/>
    <w:rsid w:val="00AB340D"/>
    <w:rsid w:val="00AB47BC"/>
    <w:rsid w:val="00AB5EDE"/>
    <w:rsid w:val="00AB6AB2"/>
    <w:rsid w:val="00AB70E4"/>
    <w:rsid w:val="00AC365E"/>
    <w:rsid w:val="00AC7861"/>
    <w:rsid w:val="00AC7963"/>
    <w:rsid w:val="00AD38D4"/>
    <w:rsid w:val="00AD444E"/>
    <w:rsid w:val="00AD48F6"/>
    <w:rsid w:val="00AD53AE"/>
    <w:rsid w:val="00AD6D84"/>
    <w:rsid w:val="00AD723B"/>
    <w:rsid w:val="00AD7F83"/>
    <w:rsid w:val="00AE234A"/>
    <w:rsid w:val="00AE4DFB"/>
    <w:rsid w:val="00AE6287"/>
    <w:rsid w:val="00AE7ACC"/>
    <w:rsid w:val="00AF1486"/>
    <w:rsid w:val="00AF3350"/>
    <w:rsid w:val="00AF419F"/>
    <w:rsid w:val="00AF7329"/>
    <w:rsid w:val="00AF7E72"/>
    <w:rsid w:val="00B00CD9"/>
    <w:rsid w:val="00B11E13"/>
    <w:rsid w:val="00B20219"/>
    <w:rsid w:val="00B20306"/>
    <w:rsid w:val="00B203D6"/>
    <w:rsid w:val="00B229BB"/>
    <w:rsid w:val="00B22C68"/>
    <w:rsid w:val="00B2380E"/>
    <w:rsid w:val="00B242E6"/>
    <w:rsid w:val="00B262E8"/>
    <w:rsid w:val="00B26B38"/>
    <w:rsid w:val="00B270B6"/>
    <w:rsid w:val="00B30273"/>
    <w:rsid w:val="00B32A06"/>
    <w:rsid w:val="00B33A3F"/>
    <w:rsid w:val="00B344C8"/>
    <w:rsid w:val="00B37146"/>
    <w:rsid w:val="00B37521"/>
    <w:rsid w:val="00B41560"/>
    <w:rsid w:val="00B431D5"/>
    <w:rsid w:val="00B43F53"/>
    <w:rsid w:val="00B44441"/>
    <w:rsid w:val="00B451B1"/>
    <w:rsid w:val="00B455DB"/>
    <w:rsid w:val="00B45C78"/>
    <w:rsid w:val="00B50B33"/>
    <w:rsid w:val="00B54A5B"/>
    <w:rsid w:val="00B56487"/>
    <w:rsid w:val="00B56E21"/>
    <w:rsid w:val="00B57EDD"/>
    <w:rsid w:val="00B62BF1"/>
    <w:rsid w:val="00B67D96"/>
    <w:rsid w:val="00B7160E"/>
    <w:rsid w:val="00B71BCD"/>
    <w:rsid w:val="00B75F31"/>
    <w:rsid w:val="00B76562"/>
    <w:rsid w:val="00B808D5"/>
    <w:rsid w:val="00B81633"/>
    <w:rsid w:val="00B826B4"/>
    <w:rsid w:val="00B85817"/>
    <w:rsid w:val="00B87CD1"/>
    <w:rsid w:val="00B90B14"/>
    <w:rsid w:val="00B91E24"/>
    <w:rsid w:val="00B931D5"/>
    <w:rsid w:val="00B94F43"/>
    <w:rsid w:val="00B95960"/>
    <w:rsid w:val="00B9609C"/>
    <w:rsid w:val="00B96190"/>
    <w:rsid w:val="00BA0042"/>
    <w:rsid w:val="00BA1A7A"/>
    <w:rsid w:val="00BA39ED"/>
    <w:rsid w:val="00BA3A28"/>
    <w:rsid w:val="00BA5BA2"/>
    <w:rsid w:val="00BA66FD"/>
    <w:rsid w:val="00BA7C6F"/>
    <w:rsid w:val="00BB1920"/>
    <w:rsid w:val="00BB54F5"/>
    <w:rsid w:val="00BB5CC9"/>
    <w:rsid w:val="00BB6DB3"/>
    <w:rsid w:val="00BC2894"/>
    <w:rsid w:val="00BC57F6"/>
    <w:rsid w:val="00BC5F2B"/>
    <w:rsid w:val="00BC61EC"/>
    <w:rsid w:val="00BD04B9"/>
    <w:rsid w:val="00BD2F59"/>
    <w:rsid w:val="00BD34D8"/>
    <w:rsid w:val="00BD426D"/>
    <w:rsid w:val="00BD549B"/>
    <w:rsid w:val="00BD5B1F"/>
    <w:rsid w:val="00BD698E"/>
    <w:rsid w:val="00BD7C17"/>
    <w:rsid w:val="00BE0705"/>
    <w:rsid w:val="00BE32F2"/>
    <w:rsid w:val="00BE37BC"/>
    <w:rsid w:val="00BE3B2F"/>
    <w:rsid w:val="00BE51A9"/>
    <w:rsid w:val="00BE64F5"/>
    <w:rsid w:val="00BE6C73"/>
    <w:rsid w:val="00BF0BD8"/>
    <w:rsid w:val="00BF1AF7"/>
    <w:rsid w:val="00BF2216"/>
    <w:rsid w:val="00BF2AA8"/>
    <w:rsid w:val="00BF30F5"/>
    <w:rsid w:val="00BF3380"/>
    <w:rsid w:val="00BF381D"/>
    <w:rsid w:val="00BF6BE9"/>
    <w:rsid w:val="00C0035F"/>
    <w:rsid w:val="00C03803"/>
    <w:rsid w:val="00C04C06"/>
    <w:rsid w:val="00C06CE6"/>
    <w:rsid w:val="00C11B34"/>
    <w:rsid w:val="00C11D6D"/>
    <w:rsid w:val="00C12C37"/>
    <w:rsid w:val="00C15A13"/>
    <w:rsid w:val="00C21535"/>
    <w:rsid w:val="00C21D19"/>
    <w:rsid w:val="00C255E9"/>
    <w:rsid w:val="00C270A8"/>
    <w:rsid w:val="00C322AA"/>
    <w:rsid w:val="00C34F9D"/>
    <w:rsid w:val="00C35CF9"/>
    <w:rsid w:val="00C37F7A"/>
    <w:rsid w:val="00C43371"/>
    <w:rsid w:val="00C45501"/>
    <w:rsid w:val="00C45518"/>
    <w:rsid w:val="00C4598D"/>
    <w:rsid w:val="00C46EC1"/>
    <w:rsid w:val="00C52A96"/>
    <w:rsid w:val="00C53DA1"/>
    <w:rsid w:val="00C55243"/>
    <w:rsid w:val="00C56DA0"/>
    <w:rsid w:val="00C57A03"/>
    <w:rsid w:val="00C57CA7"/>
    <w:rsid w:val="00C6002B"/>
    <w:rsid w:val="00C6014E"/>
    <w:rsid w:val="00C6044E"/>
    <w:rsid w:val="00C61EC7"/>
    <w:rsid w:val="00C6402E"/>
    <w:rsid w:val="00C6433D"/>
    <w:rsid w:val="00C644EC"/>
    <w:rsid w:val="00C64915"/>
    <w:rsid w:val="00C70D7A"/>
    <w:rsid w:val="00C73728"/>
    <w:rsid w:val="00C74604"/>
    <w:rsid w:val="00C77008"/>
    <w:rsid w:val="00C80487"/>
    <w:rsid w:val="00C817E4"/>
    <w:rsid w:val="00C82F27"/>
    <w:rsid w:val="00C83F37"/>
    <w:rsid w:val="00C84508"/>
    <w:rsid w:val="00C86C74"/>
    <w:rsid w:val="00C87209"/>
    <w:rsid w:val="00C875DE"/>
    <w:rsid w:val="00C908C5"/>
    <w:rsid w:val="00C922BA"/>
    <w:rsid w:val="00C92325"/>
    <w:rsid w:val="00C9628A"/>
    <w:rsid w:val="00C96F8D"/>
    <w:rsid w:val="00CA2C38"/>
    <w:rsid w:val="00CA5A2E"/>
    <w:rsid w:val="00CA5E45"/>
    <w:rsid w:val="00CB4EFB"/>
    <w:rsid w:val="00CB692A"/>
    <w:rsid w:val="00CB6EC0"/>
    <w:rsid w:val="00CB7B77"/>
    <w:rsid w:val="00CC0969"/>
    <w:rsid w:val="00CC40D2"/>
    <w:rsid w:val="00CD002B"/>
    <w:rsid w:val="00CD45F9"/>
    <w:rsid w:val="00CD571C"/>
    <w:rsid w:val="00CD648B"/>
    <w:rsid w:val="00CD7A1F"/>
    <w:rsid w:val="00CE09EF"/>
    <w:rsid w:val="00CE20ED"/>
    <w:rsid w:val="00CE28F9"/>
    <w:rsid w:val="00CE300C"/>
    <w:rsid w:val="00CE3BE1"/>
    <w:rsid w:val="00CE3E16"/>
    <w:rsid w:val="00CE78DF"/>
    <w:rsid w:val="00CF6048"/>
    <w:rsid w:val="00CF6385"/>
    <w:rsid w:val="00D00CD8"/>
    <w:rsid w:val="00D010FA"/>
    <w:rsid w:val="00D04EE8"/>
    <w:rsid w:val="00D076E2"/>
    <w:rsid w:val="00D107A4"/>
    <w:rsid w:val="00D146F2"/>
    <w:rsid w:val="00D16B68"/>
    <w:rsid w:val="00D23E01"/>
    <w:rsid w:val="00D2445A"/>
    <w:rsid w:val="00D256AF"/>
    <w:rsid w:val="00D2602B"/>
    <w:rsid w:val="00D27F6B"/>
    <w:rsid w:val="00D30427"/>
    <w:rsid w:val="00D30CED"/>
    <w:rsid w:val="00D30FFD"/>
    <w:rsid w:val="00D31155"/>
    <w:rsid w:val="00D3267C"/>
    <w:rsid w:val="00D403BD"/>
    <w:rsid w:val="00D408E7"/>
    <w:rsid w:val="00D43F13"/>
    <w:rsid w:val="00D444FF"/>
    <w:rsid w:val="00D44586"/>
    <w:rsid w:val="00D447DB"/>
    <w:rsid w:val="00D46E6C"/>
    <w:rsid w:val="00D53F52"/>
    <w:rsid w:val="00D54AE1"/>
    <w:rsid w:val="00D55152"/>
    <w:rsid w:val="00D61109"/>
    <w:rsid w:val="00D6167C"/>
    <w:rsid w:val="00D6216E"/>
    <w:rsid w:val="00D63BE0"/>
    <w:rsid w:val="00D65F70"/>
    <w:rsid w:val="00D67337"/>
    <w:rsid w:val="00D67783"/>
    <w:rsid w:val="00D71AD0"/>
    <w:rsid w:val="00D71C67"/>
    <w:rsid w:val="00D7247D"/>
    <w:rsid w:val="00D74D3D"/>
    <w:rsid w:val="00D74DDB"/>
    <w:rsid w:val="00D752AB"/>
    <w:rsid w:val="00D75B0B"/>
    <w:rsid w:val="00D75BD7"/>
    <w:rsid w:val="00D76F8A"/>
    <w:rsid w:val="00D77E47"/>
    <w:rsid w:val="00D8030D"/>
    <w:rsid w:val="00D8094F"/>
    <w:rsid w:val="00D83235"/>
    <w:rsid w:val="00D842ED"/>
    <w:rsid w:val="00D85472"/>
    <w:rsid w:val="00D85E70"/>
    <w:rsid w:val="00D921F1"/>
    <w:rsid w:val="00DA400F"/>
    <w:rsid w:val="00DA5DA3"/>
    <w:rsid w:val="00DB15CD"/>
    <w:rsid w:val="00DB2E50"/>
    <w:rsid w:val="00DB2F0A"/>
    <w:rsid w:val="00DB5651"/>
    <w:rsid w:val="00DC1F7E"/>
    <w:rsid w:val="00DC230A"/>
    <w:rsid w:val="00DC42BE"/>
    <w:rsid w:val="00DC45E9"/>
    <w:rsid w:val="00DC4937"/>
    <w:rsid w:val="00DC56FD"/>
    <w:rsid w:val="00DD0A9E"/>
    <w:rsid w:val="00DD1607"/>
    <w:rsid w:val="00DD2E00"/>
    <w:rsid w:val="00DD33FB"/>
    <w:rsid w:val="00DD34A1"/>
    <w:rsid w:val="00DD44A1"/>
    <w:rsid w:val="00DD62D4"/>
    <w:rsid w:val="00DD6CCA"/>
    <w:rsid w:val="00DD75EB"/>
    <w:rsid w:val="00DD7C46"/>
    <w:rsid w:val="00DE2576"/>
    <w:rsid w:val="00DE25F2"/>
    <w:rsid w:val="00DE2634"/>
    <w:rsid w:val="00DE286B"/>
    <w:rsid w:val="00DE3264"/>
    <w:rsid w:val="00DE402D"/>
    <w:rsid w:val="00DE5396"/>
    <w:rsid w:val="00DE7833"/>
    <w:rsid w:val="00DE7ABB"/>
    <w:rsid w:val="00DF4451"/>
    <w:rsid w:val="00DF6C23"/>
    <w:rsid w:val="00E0040F"/>
    <w:rsid w:val="00E02D15"/>
    <w:rsid w:val="00E04239"/>
    <w:rsid w:val="00E05EF3"/>
    <w:rsid w:val="00E06671"/>
    <w:rsid w:val="00E072E1"/>
    <w:rsid w:val="00E15643"/>
    <w:rsid w:val="00E15BBB"/>
    <w:rsid w:val="00E17160"/>
    <w:rsid w:val="00E17880"/>
    <w:rsid w:val="00E206F0"/>
    <w:rsid w:val="00E20DDD"/>
    <w:rsid w:val="00E211BA"/>
    <w:rsid w:val="00E2158F"/>
    <w:rsid w:val="00E27160"/>
    <w:rsid w:val="00E27AD1"/>
    <w:rsid w:val="00E27BB6"/>
    <w:rsid w:val="00E316E7"/>
    <w:rsid w:val="00E3398D"/>
    <w:rsid w:val="00E33AD6"/>
    <w:rsid w:val="00E351BC"/>
    <w:rsid w:val="00E35FBB"/>
    <w:rsid w:val="00E36CBE"/>
    <w:rsid w:val="00E3719C"/>
    <w:rsid w:val="00E406E8"/>
    <w:rsid w:val="00E408CD"/>
    <w:rsid w:val="00E422F1"/>
    <w:rsid w:val="00E43195"/>
    <w:rsid w:val="00E432D3"/>
    <w:rsid w:val="00E479DB"/>
    <w:rsid w:val="00E47DA0"/>
    <w:rsid w:val="00E51E49"/>
    <w:rsid w:val="00E545F2"/>
    <w:rsid w:val="00E54D17"/>
    <w:rsid w:val="00E54F41"/>
    <w:rsid w:val="00E57393"/>
    <w:rsid w:val="00E60C35"/>
    <w:rsid w:val="00E60C67"/>
    <w:rsid w:val="00E61154"/>
    <w:rsid w:val="00E63E87"/>
    <w:rsid w:val="00E67D6C"/>
    <w:rsid w:val="00E70044"/>
    <w:rsid w:val="00E72187"/>
    <w:rsid w:val="00E74568"/>
    <w:rsid w:val="00E76B90"/>
    <w:rsid w:val="00E80C0D"/>
    <w:rsid w:val="00E81467"/>
    <w:rsid w:val="00E85213"/>
    <w:rsid w:val="00E87E2D"/>
    <w:rsid w:val="00E90502"/>
    <w:rsid w:val="00E907B1"/>
    <w:rsid w:val="00E93330"/>
    <w:rsid w:val="00E9421A"/>
    <w:rsid w:val="00E96326"/>
    <w:rsid w:val="00E96C80"/>
    <w:rsid w:val="00EA243F"/>
    <w:rsid w:val="00EA24B9"/>
    <w:rsid w:val="00EA7464"/>
    <w:rsid w:val="00EB0A91"/>
    <w:rsid w:val="00EB161D"/>
    <w:rsid w:val="00EB169A"/>
    <w:rsid w:val="00EC1BC6"/>
    <w:rsid w:val="00EC39F7"/>
    <w:rsid w:val="00EC6677"/>
    <w:rsid w:val="00ED1603"/>
    <w:rsid w:val="00ED4255"/>
    <w:rsid w:val="00ED4828"/>
    <w:rsid w:val="00ED63E0"/>
    <w:rsid w:val="00ED69D5"/>
    <w:rsid w:val="00EE0B21"/>
    <w:rsid w:val="00EE1475"/>
    <w:rsid w:val="00EE15BB"/>
    <w:rsid w:val="00EE3408"/>
    <w:rsid w:val="00EE4D27"/>
    <w:rsid w:val="00EE51E2"/>
    <w:rsid w:val="00EE6279"/>
    <w:rsid w:val="00EF0284"/>
    <w:rsid w:val="00EF3497"/>
    <w:rsid w:val="00F00B21"/>
    <w:rsid w:val="00F01A25"/>
    <w:rsid w:val="00F02833"/>
    <w:rsid w:val="00F03260"/>
    <w:rsid w:val="00F06E7F"/>
    <w:rsid w:val="00F074EF"/>
    <w:rsid w:val="00F07788"/>
    <w:rsid w:val="00F10C68"/>
    <w:rsid w:val="00F11228"/>
    <w:rsid w:val="00F11CC2"/>
    <w:rsid w:val="00F13A35"/>
    <w:rsid w:val="00F148B9"/>
    <w:rsid w:val="00F14BC1"/>
    <w:rsid w:val="00F17ABB"/>
    <w:rsid w:val="00F17EC5"/>
    <w:rsid w:val="00F20940"/>
    <w:rsid w:val="00F20CA8"/>
    <w:rsid w:val="00F223C1"/>
    <w:rsid w:val="00F2272A"/>
    <w:rsid w:val="00F22CC8"/>
    <w:rsid w:val="00F22D28"/>
    <w:rsid w:val="00F23564"/>
    <w:rsid w:val="00F23743"/>
    <w:rsid w:val="00F2605D"/>
    <w:rsid w:val="00F26924"/>
    <w:rsid w:val="00F27EDC"/>
    <w:rsid w:val="00F32654"/>
    <w:rsid w:val="00F32C06"/>
    <w:rsid w:val="00F34F2A"/>
    <w:rsid w:val="00F41B53"/>
    <w:rsid w:val="00F4315E"/>
    <w:rsid w:val="00F434AB"/>
    <w:rsid w:val="00F435A6"/>
    <w:rsid w:val="00F43C69"/>
    <w:rsid w:val="00F446BE"/>
    <w:rsid w:val="00F45B70"/>
    <w:rsid w:val="00F46F41"/>
    <w:rsid w:val="00F510D6"/>
    <w:rsid w:val="00F517A6"/>
    <w:rsid w:val="00F54717"/>
    <w:rsid w:val="00F55C71"/>
    <w:rsid w:val="00F5700E"/>
    <w:rsid w:val="00F570AF"/>
    <w:rsid w:val="00F62F45"/>
    <w:rsid w:val="00F64282"/>
    <w:rsid w:val="00F657BC"/>
    <w:rsid w:val="00F66009"/>
    <w:rsid w:val="00F67420"/>
    <w:rsid w:val="00F73557"/>
    <w:rsid w:val="00F80E0A"/>
    <w:rsid w:val="00F8171F"/>
    <w:rsid w:val="00F8192D"/>
    <w:rsid w:val="00F833D8"/>
    <w:rsid w:val="00F83EAC"/>
    <w:rsid w:val="00F84FA7"/>
    <w:rsid w:val="00F865BB"/>
    <w:rsid w:val="00F87380"/>
    <w:rsid w:val="00F874EB"/>
    <w:rsid w:val="00F90176"/>
    <w:rsid w:val="00F916C3"/>
    <w:rsid w:val="00F92113"/>
    <w:rsid w:val="00F96233"/>
    <w:rsid w:val="00F96801"/>
    <w:rsid w:val="00F97DCB"/>
    <w:rsid w:val="00FA0135"/>
    <w:rsid w:val="00FA3840"/>
    <w:rsid w:val="00FA3F2E"/>
    <w:rsid w:val="00FA412C"/>
    <w:rsid w:val="00FA6BF5"/>
    <w:rsid w:val="00FB083E"/>
    <w:rsid w:val="00FB109D"/>
    <w:rsid w:val="00FB7274"/>
    <w:rsid w:val="00FB7408"/>
    <w:rsid w:val="00FB75D8"/>
    <w:rsid w:val="00FB7BAD"/>
    <w:rsid w:val="00FC0DF3"/>
    <w:rsid w:val="00FC1806"/>
    <w:rsid w:val="00FC2958"/>
    <w:rsid w:val="00FC4ECB"/>
    <w:rsid w:val="00FC6EEA"/>
    <w:rsid w:val="00FD1740"/>
    <w:rsid w:val="00FD1834"/>
    <w:rsid w:val="00FD2F75"/>
    <w:rsid w:val="00FD341C"/>
    <w:rsid w:val="00FD3E54"/>
    <w:rsid w:val="00FE1087"/>
    <w:rsid w:val="00FE1E09"/>
    <w:rsid w:val="00FE3EC9"/>
    <w:rsid w:val="00FE4284"/>
    <w:rsid w:val="00FE5BEB"/>
    <w:rsid w:val="00FE61CB"/>
    <w:rsid w:val="00FF27ED"/>
    <w:rsid w:val="00FF3245"/>
    <w:rsid w:val="00FF3DF0"/>
    <w:rsid w:val="2F97B74C"/>
    <w:rsid w:val="4DEBEBFB"/>
    <w:rsid w:val="60DCA3B9"/>
    <w:rsid w:val="64119E38"/>
    <w:rsid w:val="68E3985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129C30"/>
  <w15:docId w15:val="{D19E3A38-F287-48C1-8F91-162CD1C0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0706"/>
    <w:pPr>
      <w:tabs>
        <w:tab w:val="left" w:pos="454"/>
        <w:tab w:val="left" w:pos="4706"/>
      </w:tabs>
      <w:spacing w:after="0" w:line="250" w:lineRule="atLeast"/>
    </w:pPr>
    <w:rPr>
      <w:rFonts w:ascii="BMWType V2 Light" w:eastAsia="Times New Roman" w:hAnsi="BMWType V2 Light" w:cs="Times New Roman"/>
      <w:szCs w:val="24"/>
      <w:lang w:val="en-GB" w:eastAsia="en-GB" w:bidi="en-GB"/>
    </w:rPr>
  </w:style>
  <w:style w:type="paragraph" w:styleId="berschrift1">
    <w:name w:val="heading 1"/>
    <w:basedOn w:val="Standard"/>
    <w:next w:val="Standard"/>
    <w:link w:val="berschrift1Zchn"/>
    <w:uiPriority w:val="9"/>
    <w:qFormat/>
    <w:rsid w:val="005E18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70E5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18FF"/>
    <w:rPr>
      <w:rFonts w:asciiTheme="majorHAnsi" w:eastAsiaTheme="majorEastAsia" w:hAnsiTheme="majorHAnsi" w:cstheme="majorBidi"/>
      <w:b/>
      <w:bCs/>
      <w:color w:val="365F91" w:themeColor="accent1" w:themeShade="BF"/>
      <w:sz w:val="28"/>
      <w:szCs w:val="28"/>
      <w:lang w:val="en-GB" w:eastAsia="en-GB" w:bidi="en-GB"/>
    </w:rPr>
  </w:style>
  <w:style w:type="paragraph" w:customStyle="1" w:styleId="GRBetreff">
    <w:name w:val="GR_Betreff"/>
    <w:basedOn w:val="Standard"/>
    <w:uiPriority w:val="99"/>
    <w:rsid w:val="005E18FF"/>
    <w:pPr>
      <w:tabs>
        <w:tab w:val="clear" w:pos="454"/>
        <w:tab w:val="clear" w:pos="4706"/>
      </w:tabs>
      <w:suppressAutoHyphens/>
      <w:snapToGrid w:val="0"/>
      <w:spacing w:line="240" w:lineRule="auto"/>
    </w:pPr>
    <w:rPr>
      <w:rFonts w:ascii="Grundig DIN" w:hAnsi="Grundig DIN" w:cs="Arial"/>
      <w:b/>
      <w:bCs/>
      <w:sz w:val="36"/>
      <w:szCs w:val="36"/>
    </w:rPr>
  </w:style>
  <w:style w:type="paragraph" w:styleId="Kopfzeile">
    <w:name w:val="header"/>
    <w:basedOn w:val="Standard"/>
    <w:link w:val="KopfzeileZchn"/>
    <w:uiPriority w:val="99"/>
    <w:unhideWhenUsed/>
    <w:rsid w:val="005E18FF"/>
    <w:pPr>
      <w:tabs>
        <w:tab w:val="clear" w:pos="454"/>
        <w:tab w:val="clear" w:pos="4706"/>
        <w:tab w:val="center" w:pos="4536"/>
        <w:tab w:val="right" w:pos="9072"/>
      </w:tabs>
      <w:spacing w:line="240" w:lineRule="auto"/>
    </w:pPr>
  </w:style>
  <w:style w:type="character" w:customStyle="1" w:styleId="KopfzeileZchn">
    <w:name w:val="Kopfzeile Zchn"/>
    <w:basedOn w:val="Absatz-Standardschriftart"/>
    <w:link w:val="Kopfzeile"/>
    <w:uiPriority w:val="99"/>
    <w:rsid w:val="005E18FF"/>
    <w:rPr>
      <w:rFonts w:ascii="BMWType V2 Light" w:eastAsia="Times New Roman" w:hAnsi="BMWType V2 Light" w:cs="Times New Roman"/>
      <w:szCs w:val="24"/>
      <w:lang w:val="en-GB" w:eastAsia="en-GB" w:bidi="en-GB"/>
    </w:rPr>
  </w:style>
  <w:style w:type="paragraph" w:styleId="Fuzeile">
    <w:name w:val="footer"/>
    <w:basedOn w:val="Standard"/>
    <w:link w:val="FuzeileZchn"/>
    <w:uiPriority w:val="99"/>
    <w:unhideWhenUsed/>
    <w:rsid w:val="005E18FF"/>
    <w:pPr>
      <w:tabs>
        <w:tab w:val="clear" w:pos="454"/>
        <w:tab w:val="clear" w:pos="4706"/>
        <w:tab w:val="center" w:pos="4536"/>
        <w:tab w:val="right" w:pos="9072"/>
      </w:tabs>
      <w:spacing w:line="240" w:lineRule="auto"/>
    </w:pPr>
  </w:style>
  <w:style w:type="character" w:customStyle="1" w:styleId="FuzeileZchn">
    <w:name w:val="Fußzeile Zchn"/>
    <w:basedOn w:val="Absatz-Standardschriftart"/>
    <w:link w:val="Fuzeile"/>
    <w:uiPriority w:val="99"/>
    <w:rsid w:val="005E18FF"/>
    <w:rPr>
      <w:rFonts w:ascii="BMWType V2 Light" w:eastAsia="Times New Roman" w:hAnsi="BMWType V2 Light" w:cs="Times New Roman"/>
      <w:szCs w:val="24"/>
      <w:lang w:val="en-GB" w:eastAsia="en-GB" w:bidi="en-GB"/>
    </w:rPr>
  </w:style>
  <w:style w:type="character" w:styleId="Kommentarzeichen">
    <w:name w:val="annotation reference"/>
    <w:basedOn w:val="Absatz-Standardschriftart"/>
    <w:uiPriority w:val="99"/>
    <w:semiHidden/>
    <w:unhideWhenUsed/>
    <w:rsid w:val="0042332F"/>
    <w:rPr>
      <w:sz w:val="16"/>
      <w:szCs w:val="16"/>
    </w:rPr>
  </w:style>
  <w:style w:type="paragraph" w:styleId="Kommentartext">
    <w:name w:val="annotation text"/>
    <w:basedOn w:val="Standard"/>
    <w:link w:val="KommentartextZchn"/>
    <w:uiPriority w:val="99"/>
    <w:unhideWhenUsed/>
    <w:rsid w:val="0042332F"/>
    <w:pPr>
      <w:spacing w:line="240" w:lineRule="auto"/>
    </w:pPr>
    <w:rPr>
      <w:sz w:val="20"/>
      <w:szCs w:val="20"/>
    </w:rPr>
  </w:style>
  <w:style w:type="character" w:customStyle="1" w:styleId="KommentartextZchn">
    <w:name w:val="Kommentartext Zchn"/>
    <w:basedOn w:val="Absatz-Standardschriftart"/>
    <w:link w:val="Kommentartext"/>
    <w:uiPriority w:val="99"/>
    <w:rsid w:val="0042332F"/>
    <w:rPr>
      <w:rFonts w:ascii="BMWType V2 Light" w:eastAsia="Times New Roman" w:hAnsi="BMWType V2 Light" w:cs="Times New Roman"/>
      <w:sz w:val="20"/>
      <w:szCs w:val="20"/>
      <w:lang w:val="en-GB" w:eastAsia="en-GB" w:bidi="en-GB"/>
    </w:rPr>
  </w:style>
  <w:style w:type="paragraph" w:styleId="Kommentarthema">
    <w:name w:val="annotation subject"/>
    <w:basedOn w:val="Kommentartext"/>
    <w:next w:val="Kommentartext"/>
    <w:link w:val="KommentarthemaZchn"/>
    <w:uiPriority w:val="99"/>
    <w:semiHidden/>
    <w:unhideWhenUsed/>
    <w:rsid w:val="0042332F"/>
    <w:rPr>
      <w:b/>
      <w:bCs/>
    </w:rPr>
  </w:style>
  <w:style w:type="character" w:customStyle="1" w:styleId="KommentarthemaZchn">
    <w:name w:val="Kommentarthema Zchn"/>
    <w:basedOn w:val="KommentartextZchn"/>
    <w:link w:val="Kommentarthema"/>
    <w:uiPriority w:val="99"/>
    <w:semiHidden/>
    <w:rsid w:val="0042332F"/>
    <w:rPr>
      <w:rFonts w:ascii="BMWType V2 Light" w:eastAsia="Times New Roman" w:hAnsi="BMWType V2 Light" w:cs="Times New Roman"/>
      <w:b/>
      <w:bCs/>
      <w:sz w:val="20"/>
      <w:szCs w:val="20"/>
      <w:lang w:val="en-GB" w:eastAsia="en-GB" w:bidi="en-GB"/>
    </w:rPr>
  </w:style>
  <w:style w:type="paragraph" w:styleId="Sprechblasentext">
    <w:name w:val="Balloon Text"/>
    <w:basedOn w:val="Standard"/>
    <w:link w:val="SprechblasentextZchn"/>
    <w:uiPriority w:val="99"/>
    <w:semiHidden/>
    <w:unhideWhenUsed/>
    <w:rsid w:val="0042332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32F"/>
    <w:rPr>
      <w:rFonts w:ascii="Tahoma" w:eastAsia="Times New Roman" w:hAnsi="Tahoma" w:cs="Tahoma"/>
      <w:sz w:val="16"/>
      <w:szCs w:val="16"/>
      <w:lang w:val="en-GB" w:eastAsia="en-GB" w:bidi="en-GB"/>
    </w:rPr>
  </w:style>
  <w:style w:type="table" w:styleId="Tabellenraster">
    <w:name w:val="Table Grid"/>
    <w:basedOn w:val="NormaleTabelle"/>
    <w:uiPriority w:val="59"/>
    <w:rsid w:val="009C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9C6876"/>
    <w:rPr>
      <w:color w:val="0000FF"/>
      <w:u w:val="single"/>
    </w:rPr>
  </w:style>
  <w:style w:type="character" w:styleId="Fett">
    <w:name w:val="Strong"/>
    <w:basedOn w:val="Absatz-Standardschriftart"/>
    <w:uiPriority w:val="22"/>
    <w:qFormat/>
    <w:rsid w:val="00B26B38"/>
    <w:rPr>
      <w:b/>
      <w:bCs/>
    </w:rPr>
  </w:style>
  <w:style w:type="paragraph" w:styleId="Listenabsatz">
    <w:name w:val="List Paragraph"/>
    <w:basedOn w:val="Standard"/>
    <w:qFormat/>
    <w:rsid w:val="00804EBF"/>
    <w:pPr>
      <w:tabs>
        <w:tab w:val="clear" w:pos="454"/>
        <w:tab w:val="clear" w:pos="4706"/>
      </w:tabs>
      <w:spacing w:line="240" w:lineRule="auto"/>
      <w:ind w:left="720"/>
    </w:pPr>
    <w:rPr>
      <w:rFonts w:ascii="Calibri" w:eastAsiaTheme="minorHAnsi" w:hAnsi="Calibri"/>
      <w:szCs w:val="22"/>
      <w:lang w:val="de-DE" w:eastAsia="en-US" w:bidi="ar-SA"/>
    </w:rPr>
  </w:style>
  <w:style w:type="paragraph" w:customStyle="1" w:styleId="Default">
    <w:name w:val="Default"/>
    <w:rsid w:val="00BF3380"/>
    <w:pPr>
      <w:autoSpaceDE w:val="0"/>
      <w:autoSpaceDN w:val="0"/>
      <w:adjustRightInd w:val="0"/>
      <w:spacing w:after="0" w:line="240" w:lineRule="auto"/>
    </w:pPr>
    <w:rPr>
      <w:rFonts w:ascii="DIN[T]" w:hAnsi="DIN[T]" w:cs="DIN[T]"/>
      <w:color w:val="000000"/>
      <w:sz w:val="24"/>
      <w:szCs w:val="24"/>
    </w:rPr>
  </w:style>
  <w:style w:type="paragraph" w:customStyle="1" w:styleId="Fliesstext">
    <w:name w:val="Fliesstext"/>
    <w:basedOn w:val="Standard"/>
    <w:rsid w:val="001C0788"/>
    <w:rPr>
      <w:lang w:val="de-DE" w:eastAsia="de-DE" w:bidi="ar-SA"/>
    </w:rPr>
  </w:style>
  <w:style w:type="character" w:customStyle="1" w:styleId="A4">
    <w:name w:val="A4"/>
    <w:uiPriority w:val="99"/>
    <w:rsid w:val="00027320"/>
    <w:rPr>
      <w:rFonts w:cs="DIN[T]"/>
      <w:color w:val="0C1D2C"/>
      <w:sz w:val="17"/>
      <w:szCs w:val="17"/>
    </w:rPr>
  </w:style>
  <w:style w:type="character" w:styleId="NichtaufgelsteErwhnung">
    <w:name w:val="Unresolved Mention"/>
    <w:basedOn w:val="Absatz-Standardschriftart"/>
    <w:uiPriority w:val="99"/>
    <w:semiHidden/>
    <w:unhideWhenUsed/>
    <w:rsid w:val="0014359A"/>
    <w:rPr>
      <w:color w:val="605E5C"/>
      <w:shd w:val="clear" w:color="auto" w:fill="E1DFDD"/>
    </w:rPr>
  </w:style>
  <w:style w:type="character" w:customStyle="1" w:styleId="berschrift2Zchn">
    <w:name w:val="Überschrift 2 Zchn"/>
    <w:basedOn w:val="Absatz-Standardschriftart"/>
    <w:link w:val="berschrift2"/>
    <w:uiPriority w:val="9"/>
    <w:rsid w:val="00670E51"/>
    <w:rPr>
      <w:rFonts w:asciiTheme="majorHAnsi" w:eastAsiaTheme="majorEastAsia" w:hAnsiTheme="majorHAnsi" w:cstheme="majorBidi"/>
      <w:color w:val="365F91" w:themeColor="accent1" w:themeShade="BF"/>
      <w:sz w:val="26"/>
      <w:szCs w:val="26"/>
      <w:lang w:val="en-GB" w:eastAsia="en-GB" w:bidi="en-GB"/>
    </w:rPr>
  </w:style>
  <w:style w:type="paragraph" w:customStyle="1" w:styleId="xmsonormal">
    <w:name w:val="x_msonormal"/>
    <w:basedOn w:val="Standard"/>
    <w:rsid w:val="00D6167C"/>
    <w:pPr>
      <w:tabs>
        <w:tab w:val="clear" w:pos="454"/>
        <w:tab w:val="clear" w:pos="4706"/>
      </w:tabs>
      <w:spacing w:before="100" w:beforeAutospacing="1" w:after="100" w:afterAutospacing="1" w:line="240" w:lineRule="auto"/>
    </w:pPr>
    <w:rPr>
      <w:rFonts w:ascii="Calibri" w:eastAsiaTheme="minorHAnsi" w:hAnsi="Calibri" w:cs="Calibri"/>
      <w:szCs w:val="22"/>
      <w:lang w:val="de-DE" w:eastAsia="de-DE" w:bidi="ar-SA"/>
    </w:rPr>
  </w:style>
  <w:style w:type="paragraph" w:styleId="berarbeitung">
    <w:name w:val="Revision"/>
    <w:hidden/>
    <w:uiPriority w:val="99"/>
    <w:semiHidden/>
    <w:rsid w:val="00580432"/>
    <w:pPr>
      <w:spacing w:after="0" w:line="240" w:lineRule="auto"/>
    </w:pPr>
    <w:rPr>
      <w:rFonts w:ascii="BMWType V2 Light" w:eastAsia="Times New Roman" w:hAnsi="BMWType V2 Light" w:cs="Times New Roman"/>
      <w:szCs w:val="24"/>
      <w:lang w:val="en-GB" w:eastAsia="en-GB" w:bidi="en-GB"/>
    </w:rPr>
  </w:style>
  <w:style w:type="paragraph" w:customStyle="1" w:styleId="GRSubhead">
    <w:name w:val="GR_Subhead"/>
    <w:basedOn w:val="Standard"/>
    <w:uiPriority w:val="99"/>
    <w:rsid w:val="003C505E"/>
    <w:pPr>
      <w:tabs>
        <w:tab w:val="clear" w:pos="454"/>
        <w:tab w:val="clear" w:pos="4706"/>
      </w:tabs>
      <w:suppressAutoHyphens/>
      <w:spacing w:line="312" w:lineRule="auto"/>
    </w:pPr>
    <w:rPr>
      <w:rFonts w:ascii="Grundig DIN" w:hAnsi="Grundig DIN" w:cs="Arial"/>
      <w:sz w:val="20"/>
      <w:szCs w:val="20"/>
      <w:lang w:val="de-DE" w:eastAsia="ar-SA" w:bidi="ar-SA"/>
    </w:rPr>
  </w:style>
  <w:style w:type="character" w:styleId="BesuchterLink">
    <w:name w:val="FollowedHyperlink"/>
    <w:basedOn w:val="Absatz-Standardschriftart"/>
    <w:uiPriority w:val="99"/>
    <w:semiHidden/>
    <w:unhideWhenUsed/>
    <w:rsid w:val="00032FD8"/>
    <w:rPr>
      <w:color w:val="800080" w:themeColor="followedHyperlink"/>
      <w:u w:val="single"/>
    </w:rPr>
  </w:style>
  <w:style w:type="character" w:styleId="Hervorhebung">
    <w:name w:val="Emphasis"/>
    <w:basedOn w:val="Absatz-Standardschriftart"/>
    <w:uiPriority w:val="20"/>
    <w:qFormat/>
    <w:rsid w:val="00356832"/>
    <w:rPr>
      <w:i/>
      <w:iCs/>
    </w:rPr>
  </w:style>
  <w:style w:type="paragraph" w:styleId="StandardWeb">
    <w:name w:val="Normal (Web)"/>
    <w:basedOn w:val="Standard"/>
    <w:uiPriority w:val="99"/>
    <w:unhideWhenUsed/>
    <w:rsid w:val="00FB75D8"/>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 w:type="character" w:customStyle="1" w:styleId="apple-converted-space">
    <w:name w:val="apple-converted-space"/>
    <w:basedOn w:val="Absatz-Standardschriftart"/>
    <w:rsid w:val="00FB75D8"/>
  </w:style>
  <w:style w:type="character" w:styleId="Funotenzeichen">
    <w:name w:val="footnote reference"/>
    <w:basedOn w:val="Absatz-Standardschriftart"/>
    <w:uiPriority w:val="99"/>
    <w:semiHidden/>
    <w:unhideWhenUsed/>
    <w:rsid w:val="00D30FFD"/>
    <w:rPr>
      <w:vertAlign w:val="superscript"/>
    </w:rPr>
  </w:style>
  <w:style w:type="paragraph" w:styleId="Funotentext">
    <w:name w:val="footnote text"/>
    <w:basedOn w:val="Standard"/>
    <w:link w:val="FunotentextZchn"/>
    <w:uiPriority w:val="99"/>
    <w:semiHidden/>
    <w:unhideWhenUsed/>
    <w:rsid w:val="00D30FFD"/>
    <w:pPr>
      <w:tabs>
        <w:tab w:val="clear" w:pos="454"/>
        <w:tab w:val="clear" w:pos="4706"/>
      </w:tabs>
      <w:spacing w:line="240" w:lineRule="auto"/>
    </w:pPr>
    <w:rPr>
      <w:rFonts w:ascii="Calibri" w:eastAsiaTheme="minorHAnsi" w:hAnsi="Calibri" w:cs="Calibri"/>
      <w:sz w:val="20"/>
      <w:szCs w:val="20"/>
      <w:lang w:val="de-DE" w:eastAsia="de-DE" w:bidi="ar-SA"/>
    </w:rPr>
  </w:style>
  <w:style w:type="character" w:customStyle="1" w:styleId="FunotentextZchn">
    <w:name w:val="Fußnotentext Zchn"/>
    <w:basedOn w:val="Absatz-Standardschriftart"/>
    <w:link w:val="Funotentext"/>
    <w:uiPriority w:val="99"/>
    <w:semiHidden/>
    <w:rsid w:val="00D30FFD"/>
    <w:rPr>
      <w:rFonts w:ascii="Calibri" w:hAnsi="Calibri" w:cs="Calibri"/>
      <w:sz w:val="20"/>
      <w:szCs w:val="20"/>
      <w:lang w:eastAsia="de-DE"/>
    </w:rPr>
  </w:style>
  <w:style w:type="character" w:customStyle="1" w:styleId="normaltextrun">
    <w:name w:val="normaltextrun"/>
    <w:basedOn w:val="Absatz-Standardschriftart"/>
    <w:rsid w:val="00DC4937"/>
  </w:style>
  <w:style w:type="paragraph" w:customStyle="1" w:styleId="paragraph">
    <w:name w:val="paragraph"/>
    <w:basedOn w:val="Standard"/>
    <w:rsid w:val="005B67B4"/>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 w:type="character" w:customStyle="1" w:styleId="eop">
    <w:name w:val="eop"/>
    <w:basedOn w:val="Absatz-Standardschriftart"/>
    <w:rsid w:val="005B67B4"/>
  </w:style>
  <w:style w:type="paragraph" w:customStyle="1" w:styleId="Informationsblock">
    <w:name w:val="Informationsblock"/>
    <w:basedOn w:val="Standard"/>
    <w:link w:val="InformationsblockZchn"/>
    <w:qFormat/>
    <w:rsid w:val="00DD0A9E"/>
    <w:pPr>
      <w:tabs>
        <w:tab w:val="clear" w:pos="454"/>
        <w:tab w:val="clear" w:pos="4706"/>
      </w:tabs>
      <w:spacing w:line="200" w:lineRule="exact"/>
      <w:jc w:val="both"/>
    </w:pPr>
    <w:rPr>
      <w:rFonts w:ascii="Brix Sans Regular" w:eastAsiaTheme="minorHAnsi" w:hAnsi="Brix Sans Regular" w:cstheme="minorBidi"/>
      <w:color w:val="3C3C3B"/>
      <w:spacing w:val="2"/>
      <w:sz w:val="17"/>
      <w:szCs w:val="22"/>
      <w:lang w:val="de-DE" w:eastAsia="en-US" w:bidi="ar-SA"/>
    </w:rPr>
  </w:style>
  <w:style w:type="character" w:customStyle="1" w:styleId="InformationsblockZchn">
    <w:name w:val="Informationsblock Zchn"/>
    <w:basedOn w:val="Absatz-Standardschriftart"/>
    <w:link w:val="Informationsblock"/>
    <w:rsid w:val="00DD0A9E"/>
    <w:rPr>
      <w:rFonts w:ascii="Brix Sans Regular" w:hAnsi="Brix Sans Regular"/>
      <w:color w:val="3C3C3B"/>
      <w:spacing w:val="2"/>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6903">
      <w:bodyDiv w:val="1"/>
      <w:marLeft w:val="0"/>
      <w:marRight w:val="0"/>
      <w:marTop w:val="0"/>
      <w:marBottom w:val="0"/>
      <w:divBdr>
        <w:top w:val="none" w:sz="0" w:space="0" w:color="auto"/>
        <w:left w:val="none" w:sz="0" w:space="0" w:color="auto"/>
        <w:bottom w:val="none" w:sz="0" w:space="0" w:color="auto"/>
        <w:right w:val="none" w:sz="0" w:space="0" w:color="auto"/>
      </w:divBdr>
    </w:div>
    <w:div w:id="157236551">
      <w:bodyDiv w:val="1"/>
      <w:marLeft w:val="0"/>
      <w:marRight w:val="0"/>
      <w:marTop w:val="0"/>
      <w:marBottom w:val="0"/>
      <w:divBdr>
        <w:top w:val="none" w:sz="0" w:space="0" w:color="auto"/>
        <w:left w:val="none" w:sz="0" w:space="0" w:color="auto"/>
        <w:bottom w:val="none" w:sz="0" w:space="0" w:color="auto"/>
        <w:right w:val="none" w:sz="0" w:space="0" w:color="auto"/>
      </w:divBdr>
      <w:divsChild>
        <w:div w:id="1895772514">
          <w:marLeft w:val="0"/>
          <w:marRight w:val="0"/>
          <w:marTop w:val="0"/>
          <w:marBottom w:val="0"/>
          <w:divBdr>
            <w:top w:val="none" w:sz="0" w:space="0" w:color="auto"/>
            <w:left w:val="none" w:sz="0" w:space="0" w:color="auto"/>
            <w:bottom w:val="none" w:sz="0" w:space="0" w:color="auto"/>
            <w:right w:val="none" w:sz="0" w:space="0" w:color="auto"/>
          </w:divBdr>
          <w:divsChild>
            <w:div w:id="2081323907">
              <w:marLeft w:val="0"/>
              <w:marRight w:val="0"/>
              <w:marTop w:val="0"/>
              <w:marBottom w:val="0"/>
              <w:divBdr>
                <w:top w:val="none" w:sz="0" w:space="0" w:color="auto"/>
                <w:left w:val="none" w:sz="0" w:space="0" w:color="auto"/>
                <w:bottom w:val="none" w:sz="0" w:space="0" w:color="auto"/>
                <w:right w:val="none" w:sz="0" w:space="0" w:color="auto"/>
              </w:divBdr>
              <w:divsChild>
                <w:div w:id="48384092">
                  <w:marLeft w:val="0"/>
                  <w:marRight w:val="0"/>
                  <w:marTop w:val="0"/>
                  <w:marBottom w:val="0"/>
                  <w:divBdr>
                    <w:top w:val="none" w:sz="0" w:space="0" w:color="auto"/>
                    <w:left w:val="none" w:sz="0" w:space="0" w:color="auto"/>
                    <w:bottom w:val="none" w:sz="0" w:space="0" w:color="auto"/>
                    <w:right w:val="none" w:sz="0" w:space="0" w:color="auto"/>
                  </w:divBdr>
                  <w:divsChild>
                    <w:div w:id="1924483441">
                      <w:marLeft w:val="0"/>
                      <w:marRight w:val="0"/>
                      <w:marTop w:val="0"/>
                      <w:marBottom w:val="0"/>
                      <w:divBdr>
                        <w:top w:val="none" w:sz="0" w:space="0" w:color="auto"/>
                        <w:left w:val="none" w:sz="0" w:space="0" w:color="auto"/>
                        <w:bottom w:val="none" w:sz="0" w:space="0" w:color="auto"/>
                        <w:right w:val="none" w:sz="0" w:space="0" w:color="auto"/>
                      </w:divBdr>
                    </w:div>
                  </w:divsChild>
                </w:div>
                <w:div w:id="642543066">
                  <w:marLeft w:val="0"/>
                  <w:marRight w:val="0"/>
                  <w:marTop w:val="0"/>
                  <w:marBottom w:val="0"/>
                  <w:divBdr>
                    <w:top w:val="none" w:sz="0" w:space="0" w:color="auto"/>
                    <w:left w:val="none" w:sz="0" w:space="0" w:color="auto"/>
                    <w:bottom w:val="none" w:sz="0" w:space="0" w:color="auto"/>
                    <w:right w:val="none" w:sz="0" w:space="0" w:color="auto"/>
                  </w:divBdr>
                  <w:divsChild>
                    <w:div w:id="6226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4403">
      <w:bodyDiv w:val="1"/>
      <w:marLeft w:val="0"/>
      <w:marRight w:val="0"/>
      <w:marTop w:val="0"/>
      <w:marBottom w:val="0"/>
      <w:divBdr>
        <w:top w:val="none" w:sz="0" w:space="0" w:color="auto"/>
        <w:left w:val="none" w:sz="0" w:space="0" w:color="auto"/>
        <w:bottom w:val="none" w:sz="0" w:space="0" w:color="auto"/>
        <w:right w:val="none" w:sz="0" w:space="0" w:color="auto"/>
      </w:divBdr>
      <w:divsChild>
        <w:div w:id="2048870011">
          <w:marLeft w:val="0"/>
          <w:marRight w:val="0"/>
          <w:marTop w:val="0"/>
          <w:marBottom w:val="0"/>
          <w:divBdr>
            <w:top w:val="none" w:sz="0" w:space="0" w:color="auto"/>
            <w:left w:val="none" w:sz="0" w:space="0" w:color="auto"/>
            <w:bottom w:val="none" w:sz="0" w:space="0" w:color="auto"/>
            <w:right w:val="none" w:sz="0" w:space="0" w:color="auto"/>
          </w:divBdr>
          <w:divsChild>
            <w:div w:id="580331863">
              <w:marLeft w:val="0"/>
              <w:marRight w:val="0"/>
              <w:marTop w:val="0"/>
              <w:marBottom w:val="0"/>
              <w:divBdr>
                <w:top w:val="none" w:sz="0" w:space="0" w:color="auto"/>
                <w:left w:val="none" w:sz="0" w:space="0" w:color="auto"/>
                <w:bottom w:val="none" w:sz="0" w:space="0" w:color="auto"/>
                <w:right w:val="none" w:sz="0" w:space="0" w:color="auto"/>
              </w:divBdr>
              <w:divsChild>
                <w:div w:id="2013792971">
                  <w:marLeft w:val="0"/>
                  <w:marRight w:val="0"/>
                  <w:marTop w:val="0"/>
                  <w:marBottom w:val="0"/>
                  <w:divBdr>
                    <w:top w:val="none" w:sz="0" w:space="0" w:color="auto"/>
                    <w:left w:val="none" w:sz="0" w:space="0" w:color="auto"/>
                    <w:bottom w:val="none" w:sz="0" w:space="0" w:color="auto"/>
                    <w:right w:val="none" w:sz="0" w:space="0" w:color="auto"/>
                  </w:divBdr>
                  <w:divsChild>
                    <w:div w:id="90516134">
                      <w:marLeft w:val="0"/>
                      <w:marRight w:val="0"/>
                      <w:marTop w:val="0"/>
                      <w:marBottom w:val="0"/>
                      <w:divBdr>
                        <w:top w:val="none" w:sz="0" w:space="0" w:color="auto"/>
                        <w:left w:val="none" w:sz="0" w:space="0" w:color="auto"/>
                        <w:bottom w:val="none" w:sz="0" w:space="0" w:color="auto"/>
                        <w:right w:val="none" w:sz="0" w:space="0" w:color="auto"/>
                      </w:divBdr>
                    </w:div>
                    <w:div w:id="8062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639854">
      <w:bodyDiv w:val="1"/>
      <w:marLeft w:val="0"/>
      <w:marRight w:val="0"/>
      <w:marTop w:val="0"/>
      <w:marBottom w:val="0"/>
      <w:divBdr>
        <w:top w:val="none" w:sz="0" w:space="0" w:color="auto"/>
        <w:left w:val="none" w:sz="0" w:space="0" w:color="auto"/>
        <w:bottom w:val="none" w:sz="0" w:space="0" w:color="auto"/>
        <w:right w:val="none" w:sz="0" w:space="0" w:color="auto"/>
      </w:divBdr>
    </w:div>
    <w:div w:id="23169814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67127705">
      <w:bodyDiv w:val="1"/>
      <w:marLeft w:val="0"/>
      <w:marRight w:val="0"/>
      <w:marTop w:val="0"/>
      <w:marBottom w:val="0"/>
      <w:divBdr>
        <w:top w:val="none" w:sz="0" w:space="0" w:color="auto"/>
        <w:left w:val="none" w:sz="0" w:space="0" w:color="auto"/>
        <w:bottom w:val="none" w:sz="0" w:space="0" w:color="auto"/>
        <w:right w:val="none" w:sz="0" w:space="0" w:color="auto"/>
      </w:divBdr>
    </w:div>
    <w:div w:id="365372725">
      <w:bodyDiv w:val="1"/>
      <w:marLeft w:val="0"/>
      <w:marRight w:val="0"/>
      <w:marTop w:val="0"/>
      <w:marBottom w:val="0"/>
      <w:divBdr>
        <w:top w:val="none" w:sz="0" w:space="0" w:color="auto"/>
        <w:left w:val="none" w:sz="0" w:space="0" w:color="auto"/>
        <w:bottom w:val="none" w:sz="0" w:space="0" w:color="auto"/>
        <w:right w:val="none" w:sz="0" w:space="0" w:color="auto"/>
      </w:divBdr>
    </w:div>
    <w:div w:id="387729346">
      <w:bodyDiv w:val="1"/>
      <w:marLeft w:val="0"/>
      <w:marRight w:val="0"/>
      <w:marTop w:val="0"/>
      <w:marBottom w:val="0"/>
      <w:divBdr>
        <w:top w:val="none" w:sz="0" w:space="0" w:color="auto"/>
        <w:left w:val="none" w:sz="0" w:space="0" w:color="auto"/>
        <w:bottom w:val="none" w:sz="0" w:space="0" w:color="auto"/>
        <w:right w:val="none" w:sz="0" w:space="0" w:color="auto"/>
      </w:divBdr>
    </w:div>
    <w:div w:id="406540188">
      <w:bodyDiv w:val="1"/>
      <w:marLeft w:val="0"/>
      <w:marRight w:val="0"/>
      <w:marTop w:val="0"/>
      <w:marBottom w:val="0"/>
      <w:divBdr>
        <w:top w:val="none" w:sz="0" w:space="0" w:color="auto"/>
        <w:left w:val="none" w:sz="0" w:space="0" w:color="auto"/>
        <w:bottom w:val="none" w:sz="0" w:space="0" w:color="auto"/>
        <w:right w:val="none" w:sz="0" w:space="0" w:color="auto"/>
      </w:divBdr>
    </w:div>
    <w:div w:id="451824378">
      <w:bodyDiv w:val="1"/>
      <w:marLeft w:val="0"/>
      <w:marRight w:val="0"/>
      <w:marTop w:val="0"/>
      <w:marBottom w:val="0"/>
      <w:divBdr>
        <w:top w:val="none" w:sz="0" w:space="0" w:color="auto"/>
        <w:left w:val="none" w:sz="0" w:space="0" w:color="auto"/>
        <w:bottom w:val="none" w:sz="0" w:space="0" w:color="auto"/>
        <w:right w:val="none" w:sz="0" w:space="0" w:color="auto"/>
      </w:divBdr>
      <w:divsChild>
        <w:div w:id="378090462">
          <w:marLeft w:val="0"/>
          <w:marRight w:val="0"/>
          <w:marTop w:val="0"/>
          <w:marBottom w:val="0"/>
          <w:divBdr>
            <w:top w:val="none" w:sz="0" w:space="0" w:color="auto"/>
            <w:left w:val="none" w:sz="0" w:space="0" w:color="auto"/>
            <w:bottom w:val="none" w:sz="0" w:space="0" w:color="auto"/>
            <w:right w:val="none" w:sz="0" w:space="0" w:color="auto"/>
          </w:divBdr>
        </w:div>
      </w:divsChild>
    </w:div>
    <w:div w:id="494221409">
      <w:bodyDiv w:val="1"/>
      <w:marLeft w:val="0"/>
      <w:marRight w:val="0"/>
      <w:marTop w:val="0"/>
      <w:marBottom w:val="0"/>
      <w:divBdr>
        <w:top w:val="none" w:sz="0" w:space="0" w:color="auto"/>
        <w:left w:val="none" w:sz="0" w:space="0" w:color="auto"/>
        <w:bottom w:val="none" w:sz="0" w:space="0" w:color="auto"/>
        <w:right w:val="none" w:sz="0" w:space="0" w:color="auto"/>
      </w:divBdr>
    </w:div>
    <w:div w:id="506099697">
      <w:bodyDiv w:val="1"/>
      <w:marLeft w:val="0"/>
      <w:marRight w:val="0"/>
      <w:marTop w:val="0"/>
      <w:marBottom w:val="0"/>
      <w:divBdr>
        <w:top w:val="none" w:sz="0" w:space="0" w:color="auto"/>
        <w:left w:val="none" w:sz="0" w:space="0" w:color="auto"/>
        <w:bottom w:val="none" w:sz="0" w:space="0" w:color="auto"/>
        <w:right w:val="none" w:sz="0" w:space="0" w:color="auto"/>
      </w:divBdr>
    </w:div>
    <w:div w:id="532039017">
      <w:bodyDiv w:val="1"/>
      <w:marLeft w:val="0"/>
      <w:marRight w:val="0"/>
      <w:marTop w:val="0"/>
      <w:marBottom w:val="0"/>
      <w:divBdr>
        <w:top w:val="none" w:sz="0" w:space="0" w:color="auto"/>
        <w:left w:val="none" w:sz="0" w:space="0" w:color="auto"/>
        <w:bottom w:val="none" w:sz="0" w:space="0" w:color="auto"/>
        <w:right w:val="none" w:sz="0" w:space="0" w:color="auto"/>
      </w:divBdr>
      <w:divsChild>
        <w:div w:id="875047456">
          <w:marLeft w:val="0"/>
          <w:marRight w:val="0"/>
          <w:marTop w:val="0"/>
          <w:marBottom w:val="0"/>
          <w:divBdr>
            <w:top w:val="none" w:sz="0" w:space="0" w:color="auto"/>
            <w:left w:val="none" w:sz="0" w:space="0" w:color="auto"/>
            <w:bottom w:val="none" w:sz="0" w:space="0" w:color="auto"/>
            <w:right w:val="none" w:sz="0" w:space="0" w:color="auto"/>
          </w:divBdr>
          <w:divsChild>
            <w:div w:id="1594316751">
              <w:marLeft w:val="0"/>
              <w:marRight w:val="0"/>
              <w:marTop w:val="0"/>
              <w:marBottom w:val="0"/>
              <w:divBdr>
                <w:top w:val="none" w:sz="0" w:space="0" w:color="auto"/>
                <w:left w:val="none" w:sz="0" w:space="0" w:color="auto"/>
                <w:bottom w:val="none" w:sz="0" w:space="0" w:color="auto"/>
                <w:right w:val="none" w:sz="0" w:space="0" w:color="auto"/>
              </w:divBdr>
              <w:divsChild>
                <w:div w:id="1963875490">
                  <w:marLeft w:val="0"/>
                  <w:marRight w:val="0"/>
                  <w:marTop w:val="0"/>
                  <w:marBottom w:val="0"/>
                  <w:divBdr>
                    <w:top w:val="none" w:sz="0" w:space="0" w:color="auto"/>
                    <w:left w:val="none" w:sz="0" w:space="0" w:color="auto"/>
                    <w:bottom w:val="none" w:sz="0" w:space="0" w:color="auto"/>
                    <w:right w:val="none" w:sz="0" w:space="0" w:color="auto"/>
                  </w:divBdr>
                  <w:divsChild>
                    <w:div w:id="11191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01212">
      <w:bodyDiv w:val="1"/>
      <w:marLeft w:val="0"/>
      <w:marRight w:val="0"/>
      <w:marTop w:val="0"/>
      <w:marBottom w:val="0"/>
      <w:divBdr>
        <w:top w:val="none" w:sz="0" w:space="0" w:color="auto"/>
        <w:left w:val="none" w:sz="0" w:space="0" w:color="auto"/>
        <w:bottom w:val="none" w:sz="0" w:space="0" w:color="auto"/>
        <w:right w:val="none" w:sz="0" w:space="0" w:color="auto"/>
      </w:divBdr>
    </w:div>
    <w:div w:id="549925488">
      <w:bodyDiv w:val="1"/>
      <w:marLeft w:val="0"/>
      <w:marRight w:val="0"/>
      <w:marTop w:val="0"/>
      <w:marBottom w:val="0"/>
      <w:divBdr>
        <w:top w:val="none" w:sz="0" w:space="0" w:color="auto"/>
        <w:left w:val="none" w:sz="0" w:space="0" w:color="auto"/>
        <w:bottom w:val="none" w:sz="0" w:space="0" w:color="auto"/>
        <w:right w:val="none" w:sz="0" w:space="0" w:color="auto"/>
      </w:divBdr>
      <w:divsChild>
        <w:div w:id="1338381771">
          <w:marLeft w:val="0"/>
          <w:marRight w:val="0"/>
          <w:marTop w:val="0"/>
          <w:marBottom w:val="0"/>
          <w:divBdr>
            <w:top w:val="none" w:sz="0" w:space="0" w:color="auto"/>
            <w:left w:val="none" w:sz="0" w:space="0" w:color="auto"/>
            <w:bottom w:val="none" w:sz="0" w:space="0" w:color="auto"/>
            <w:right w:val="none" w:sz="0" w:space="0" w:color="auto"/>
          </w:divBdr>
          <w:divsChild>
            <w:div w:id="174076643">
              <w:marLeft w:val="0"/>
              <w:marRight w:val="0"/>
              <w:marTop w:val="0"/>
              <w:marBottom w:val="0"/>
              <w:divBdr>
                <w:top w:val="none" w:sz="0" w:space="0" w:color="auto"/>
                <w:left w:val="none" w:sz="0" w:space="0" w:color="auto"/>
                <w:bottom w:val="none" w:sz="0" w:space="0" w:color="auto"/>
                <w:right w:val="none" w:sz="0" w:space="0" w:color="auto"/>
              </w:divBdr>
              <w:divsChild>
                <w:div w:id="1252272968">
                  <w:marLeft w:val="0"/>
                  <w:marRight w:val="0"/>
                  <w:marTop w:val="0"/>
                  <w:marBottom w:val="0"/>
                  <w:divBdr>
                    <w:top w:val="none" w:sz="0" w:space="0" w:color="auto"/>
                    <w:left w:val="none" w:sz="0" w:space="0" w:color="auto"/>
                    <w:bottom w:val="none" w:sz="0" w:space="0" w:color="auto"/>
                    <w:right w:val="none" w:sz="0" w:space="0" w:color="auto"/>
                  </w:divBdr>
                  <w:divsChild>
                    <w:div w:id="20479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561060">
      <w:bodyDiv w:val="1"/>
      <w:marLeft w:val="0"/>
      <w:marRight w:val="0"/>
      <w:marTop w:val="0"/>
      <w:marBottom w:val="0"/>
      <w:divBdr>
        <w:top w:val="none" w:sz="0" w:space="0" w:color="auto"/>
        <w:left w:val="none" w:sz="0" w:space="0" w:color="auto"/>
        <w:bottom w:val="none" w:sz="0" w:space="0" w:color="auto"/>
        <w:right w:val="none" w:sz="0" w:space="0" w:color="auto"/>
      </w:divBdr>
      <w:divsChild>
        <w:div w:id="207489">
          <w:marLeft w:val="0"/>
          <w:marRight w:val="0"/>
          <w:marTop w:val="0"/>
          <w:marBottom w:val="0"/>
          <w:divBdr>
            <w:top w:val="none" w:sz="0" w:space="0" w:color="auto"/>
            <w:left w:val="none" w:sz="0" w:space="0" w:color="auto"/>
            <w:bottom w:val="none" w:sz="0" w:space="0" w:color="auto"/>
            <w:right w:val="none" w:sz="0" w:space="0" w:color="auto"/>
          </w:divBdr>
          <w:divsChild>
            <w:div w:id="1905412278">
              <w:marLeft w:val="0"/>
              <w:marRight w:val="0"/>
              <w:marTop w:val="0"/>
              <w:marBottom w:val="0"/>
              <w:divBdr>
                <w:top w:val="none" w:sz="0" w:space="0" w:color="auto"/>
                <w:left w:val="none" w:sz="0" w:space="0" w:color="auto"/>
                <w:bottom w:val="none" w:sz="0" w:space="0" w:color="auto"/>
                <w:right w:val="none" w:sz="0" w:space="0" w:color="auto"/>
              </w:divBdr>
              <w:divsChild>
                <w:div w:id="1288586251">
                  <w:marLeft w:val="0"/>
                  <w:marRight w:val="0"/>
                  <w:marTop w:val="0"/>
                  <w:marBottom w:val="0"/>
                  <w:divBdr>
                    <w:top w:val="none" w:sz="0" w:space="0" w:color="auto"/>
                    <w:left w:val="none" w:sz="0" w:space="0" w:color="auto"/>
                    <w:bottom w:val="none" w:sz="0" w:space="0" w:color="auto"/>
                    <w:right w:val="none" w:sz="0" w:space="0" w:color="auto"/>
                  </w:divBdr>
                  <w:divsChild>
                    <w:div w:id="4577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506381">
      <w:bodyDiv w:val="1"/>
      <w:marLeft w:val="0"/>
      <w:marRight w:val="0"/>
      <w:marTop w:val="0"/>
      <w:marBottom w:val="0"/>
      <w:divBdr>
        <w:top w:val="none" w:sz="0" w:space="0" w:color="auto"/>
        <w:left w:val="none" w:sz="0" w:space="0" w:color="auto"/>
        <w:bottom w:val="none" w:sz="0" w:space="0" w:color="auto"/>
        <w:right w:val="none" w:sz="0" w:space="0" w:color="auto"/>
      </w:divBdr>
    </w:div>
    <w:div w:id="620185468">
      <w:bodyDiv w:val="1"/>
      <w:marLeft w:val="0"/>
      <w:marRight w:val="0"/>
      <w:marTop w:val="0"/>
      <w:marBottom w:val="0"/>
      <w:divBdr>
        <w:top w:val="none" w:sz="0" w:space="0" w:color="auto"/>
        <w:left w:val="none" w:sz="0" w:space="0" w:color="auto"/>
        <w:bottom w:val="none" w:sz="0" w:space="0" w:color="auto"/>
        <w:right w:val="none" w:sz="0" w:space="0" w:color="auto"/>
      </w:divBdr>
    </w:div>
    <w:div w:id="648286341">
      <w:bodyDiv w:val="1"/>
      <w:marLeft w:val="0"/>
      <w:marRight w:val="0"/>
      <w:marTop w:val="0"/>
      <w:marBottom w:val="0"/>
      <w:divBdr>
        <w:top w:val="none" w:sz="0" w:space="0" w:color="auto"/>
        <w:left w:val="none" w:sz="0" w:space="0" w:color="auto"/>
        <w:bottom w:val="none" w:sz="0" w:space="0" w:color="auto"/>
        <w:right w:val="none" w:sz="0" w:space="0" w:color="auto"/>
      </w:divBdr>
    </w:div>
    <w:div w:id="669405351">
      <w:bodyDiv w:val="1"/>
      <w:marLeft w:val="0"/>
      <w:marRight w:val="0"/>
      <w:marTop w:val="0"/>
      <w:marBottom w:val="0"/>
      <w:divBdr>
        <w:top w:val="none" w:sz="0" w:space="0" w:color="auto"/>
        <w:left w:val="none" w:sz="0" w:space="0" w:color="auto"/>
        <w:bottom w:val="none" w:sz="0" w:space="0" w:color="auto"/>
        <w:right w:val="none" w:sz="0" w:space="0" w:color="auto"/>
      </w:divBdr>
    </w:div>
    <w:div w:id="678703103">
      <w:bodyDiv w:val="1"/>
      <w:marLeft w:val="0"/>
      <w:marRight w:val="0"/>
      <w:marTop w:val="0"/>
      <w:marBottom w:val="0"/>
      <w:divBdr>
        <w:top w:val="none" w:sz="0" w:space="0" w:color="auto"/>
        <w:left w:val="none" w:sz="0" w:space="0" w:color="auto"/>
        <w:bottom w:val="none" w:sz="0" w:space="0" w:color="auto"/>
        <w:right w:val="none" w:sz="0" w:space="0" w:color="auto"/>
      </w:divBdr>
    </w:div>
    <w:div w:id="727651462">
      <w:bodyDiv w:val="1"/>
      <w:marLeft w:val="0"/>
      <w:marRight w:val="0"/>
      <w:marTop w:val="0"/>
      <w:marBottom w:val="0"/>
      <w:divBdr>
        <w:top w:val="none" w:sz="0" w:space="0" w:color="auto"/>
        <w:left w:val="none" w:sz="0" w:space="0" w:color="auto"/>
        <w:bottom w:val="none" w:sz="0" w:space="0" w:color="auto"/>
        <w:right w:val="none" w:sz="0" w:space="0" w:color="auto"/>
      </w:divBdr>
    </w:div>
    <w:div w:id="737023605">
      <w:bodyDiv w:val="1"/>
      <w:marLeft w:val="0"/>
      <w:marRight w:val="0"/>
      <w:marTop w:val="0"/>
      <w:marBottom w:val="0"/>
      <w:divBdr>
        <w:top w:val="none" w:sz="0" w:space="0" w:color="auto"/>
        <w:left w:val="none" w:sz="0" w:space="0" w:color="auto"/>
        <w:bottom w:val="none" w:sz="0" w:space="0" w:color="auto"/>
        <w:right w:val="none" w:sz="0" w:space="0" w:color="auto"/>
      </w:divBdr>
    </w:div>
    <w:div w:id="747576617">
      <w:bodyDiv w:val="1"/>
      <w:marLeft w:val="0"/>
      <w:marRight w:val="0"/>
      <w:marTop w:val="0"/>
      <w:marBottom w:val="0"/>
      <w:divBdr>
        <w:top w:val="none" w:sz="0" w:space="0" w:color="auto"/>
        <w:left w:val="none" w:sz="0" w:space="0" w:color="auto"/>
        <w:bottom w:val="none" w:sz="0" w:space="0" w:color="auto"/>
        <w:right w:val="none" w:sz="0" w:space="0" w:color="auto"/>
      </w:divBdr>
    </w:div>
    <w:div w:id="756244962">
      <w:bodyDiv w:val="1"/>
      <w:marLeft w:val="0"/>
      <w:marRight w:val="0"/>
      <w:marTop w:val="0"/>
      <w:marBottom w:val="0"/>
      <w:divBdr>
        <w:top w:val="none" w:sz="0" w:space="0" w:color="auto"/>
        <w:left w:val="none" w:sz="0" w:space="0" w:color="auto"/>
        <w:bottom w:val="none" w:sz="0" w:space="0" w:color="auto"/>
        <w:right w:val="none" w:sz="0" w:space="0" w:color="auto"/>
      </w:divBdr>
    </w:div>
    <w:div w:id="759175925">
      <w:bodyDiv w:val="1"/>
      <w:marLeft w:val="0"/>
      <w:marRight w:val="0"/>
      <w:marTop w:val="0"/>
      <w:marBottom w:val="0"/>
      <w:divBdr>
        <w:top w:val="none" w:sz="0" w:space="0" w:color="auto"/>
        <w:left w:val="none" w:sz="0" w:space="0" w:color="auto"/>
        <w:bottom w:val="none" w:sz="0" w:space="0" w:color="auto"/>
        <w:right w:val="none" w:sz="0" w:space="0" w:color="auto"/>
      </w:divBdr>
    </w:div>
    <w:div w:id="82347324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23">
          <w:marLeft w:val="0"/>
          <w:marRight w:val="0"/>
          <w:marTop w:val="0"/>
          <w:marBottom w:val="0"/>
          <w:divBdr>
            <w:top w:val="none" w:sz="0" w:space="0" w:color="auto"/>
            <w:left w:val="none" w:sz="0" w:space="0" w:color="auto"/>
            <w:bottom w:val="none" w:sz="0" w:space="0" w:color="auto"/>
            <w:right w:val="none" w:sz="0" w:space="0" w:color="auto"/>
          </w:divBdr>
          <w:divsChild>
            <w:div w:id="365984406">
              <w:marLeft w:val="0"/>
              <w:marRight w:val="0"/>
              <w:marTop w:val="0"/>
              <w:marBottom w:val="0"/>
              <w:divBdr>
                <w:top w:val="none" w:sz="0" w:space="0" w:color="auto"/>
                <w:left w:val="none" w:sz="0" w:space="0" w:color="auto"/>
                <w:bottom w:val="none" w:sz="0" w:space="0" w:color="auto"/>
                <w:right w:val="none" w:sz="0" w:space="0" w:color="auto"/>
              </w:divBdr>
              <w:divsChild>
                <w:div w:id="731587967">
                  <w:marLeft w:val="0"/>
                  <w:marRight w:val="0"/>
                  <w:marTop w:val="0"/>
                  <w:marBottom w:val="0"/>
                  <w:divBdr>
                    <w:top w:val="none" w:sz="0" w:space="0" w:color="auto"/>
                    <w:left w:val="none" w:sz="0" w:space="0" w:color="auto"/>
                    <w:bottom w:val="none" w:sz="0" w:space="0" w:color="auto"/>
                    <w:right w:val="none" w:sz="0" w:space="0" w:color="auto"/>
                  </w:divBdr>
                  <w:divsChild>
                    <w:div w:id="8944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605640">
      <w:bodyDiv w:val="1"/>
      <w:marLeft w:val="0"/>
      <w:marRight w:val="0"/>
      <w:marTop w:val="0"/>
      <w:marBottom w:val="0"/>
      <w:divBdr>
        <w:top w:val="none" w:sz="0" w:space="0" w:color="auto"/>
        <w:left w:val="none" w:sz="0" w:space="0" w:color="auto"/>
        <w:bottom w:val="none" w:sz="0" w:space="0" w:color="auto"/>
        <w:right w:val="none" w:sz="0" w:space="0" w:color="auto"/>
      </w:divBdr>
    </w:div>
    <w:div w:id="910650812">
      <w:bodyDiv w:val="1"/>
      <w:marLeft w:val="0"/>
      <w:marRight w:val="0"/>
      <w:marTop w:val="0"/>
      <w:marBottom w:val="0"/>
      <w:divBdr>
        <w:top w:val="none" w:sz="0" w:space="0" w:color="auto"/>
        <w:left w:val="none" w:sz="0" w:space="0" w:color="auto"/>
        <w:bottom w:val="none" w:sz="0" w:space="0" w:color="auto"/>
        <w:right w:val="none" w:sz="0" w:space="0" w:color="auto"/>
      </w:divBdr>
    </w:div>
    <w:div w:id="913316404">
      <w:bodyDiv w:val="1"/>
      <w:marLeft w:val="0"/>
      <w:marRight w:val="0"/>
      <w:marTop w:val="0"/>
      <w:marBottom w:val="0"/>
      <w:divBdr>
        <w:top w:val="none" w:sz="0" w:space="0" w:color="auto"/>
        <w:left w:val="none" w:sz="0" w:space="0" w:color="auto"/>
        <w:bottom w:val="none" w:sz="0" w:space="0" w:color="auto"/>
        <w:right w:val="none" w:sz="0" w:space="0" w:color="auto"/>
      </w:divBdr>
    </w:div>
    <w:div w:id="953174404">
      <w:bodyDiv w:val="1"/>
      <w:marLeft w:val="0"/>
      <w:marRight w:val="0"/>
      <w:marTop w:val="0"/>
      <w:marBottom w:val="0"/>
      <w:divBdr>
        <w:top w:val="none" w:sz="0" w:space="0" w:color="auto"/>
        <w:left w:val="none" w:sz="0" w:space="0" w:color="auto"/>
        <w:bottom w:val="none" w:sz="0" w:space="0" w:color="auto"/>
        <w:right w:val="none" w:sz="0" w:space="0" w:color="auto"/>
      </w:divBdr>
    </w:div>
    <w:div w:id="986858227">
      <w:bodyDiv w:val="1"/>
      <w:marLeft w:val="0"/>
      <w:marRight w:val="0"/>
      <w:marTop w:val="0"/>
      <w:marBottom w:val="0"/>
      <w:divBdr>
        <w:top w:val="none" w:sz="0" w:space="0" w:color="auto"/>
        <w:left w:val="none" w:sz="0" w:space="0" w:color="auto"/>
        <w:bottom w:val="none" w:sz="0" w:space="0" w:color="auto"/>
        <w:right w:val="none" w:sz="0" w:space="0" w:color="auto"/>
      </w:divBdr>
    </w:div>
    <w:div w:id="1036546184">
      <w:bodyDiv w:val="1"/>
      <w:marLeft w:val="0"/>
      <w:marRight w:val="0"/>
      <w:marTop w:val="0"/>
      <w:marBottom w:val="0"/>
      <w:divBdr>
        <w:top w:val="none" w:sz="0" w:space="0" w:color="auto"/>
        <w:left w:val="none" w:sz="0" w:space="0" w:color="auto"/>
        <w:bottom w:val="none" w:sz="0" w:space="0" w:color="auto"/>
        <w:right w:val="none" w:sz="0" w:space="0" w:color="auto"/>
      </w:divBdr>
      <w:divsChild>
        <w:div w:id="1213690442">
          <w:marLeft w:val="0"/>
          <w:marRight w:val="0"/>
          <w:marTop w:val="0"/>
          <w:marBottom w:val="0"/>
          <w:divBdr>
            <w:top w:val="none" w:sz="0" w:space="0" w:color="auto"/>
            <w:left w:val="none" w:sz="0" w:space="0" w:color="auto"/>
            <w:bottom w:val="none" w:sz="0" w:space="0" w:color="auto"/>
            <w:right w:val="none" w:sz="0" w:space="0" w:color="auto"/>
          </w:divBdr>
          <w:divsChild>
            <w:div w:id="384764620">
              <w:marLeft w:val="0"/>
              <w:marRight w:val="0"/>
              <w:marTop w:val="0"/>
              <w:marBottom w:val="0"/>
              <w:divBdr>
                <w:top w:val="none" w:sz="0" w:space="0" w:color="auto"/>
                <w:left w:val="none" w:sz="0" w:space="0" w:color="auto"/>
                <w:bottom w:val="none" w:sz="0" w:space="0" w:color="auto"/>
                <w:right w:val="none" w:sz="0" w:space="0" w:color="auto"/>
              </w:divBdr>
              <w:divsChild>
                <w:div w:id="1250121658">
                  <w:marLeft w:val="0"/>
                  <w:marRight w:val="0"/>
                  <w:marTop w:val="0"/>
                  <w:marBottom w:val="0"/>
                  <w:divBdr>
                    <w:top w:val="none" w:sz="0" w:space="0" w:color="auto"/>
                    <w:left w:val="none" w:sz="0" w:space="0" w:color="auto"/>
                    <w:bottom w:val="none" w:sz="0" w:space="0" w:color="auto"/>
                    <w:right w:val="none" w:sz="0" w:space="0" w:color="auto"/>
                  </w:divBdr>
                  <w:divsChild>
                    <w:div w:id="29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81190">
      <w:bodyDiv w:val="1"/>
      <w:marLeft w:val="0"/>
      <w:marRight w:val="0"/>
      <w:marTop w:val="0"/>
      <w:marBottom w:val="0"/>
      <w:divBdr>
        <w:top w:val="none" w:sz="0" w:space="0" w:color="auto"/>
        <w:left w:val="none" w:sz="0" w:space="0" w:color="auto"/>
        <w:bottom w:val="none" w:sz="0" w:space="0" w:color="auto"/>
        <w:right w:val="none" w:sz="0" w:space="0" w:color="auto"/>
      </w:divBdr>
      <w:divsChild>
        <w:div w:id="2082435869">
          <w:marLeft w:val="0"/>
          <w:marRight w:val="0"/>
          <w:marTop w:val="0"/>
          <w:marBottom w:val="0"/>
          <w:divBdr>
            <w:top w:val="none" w:sz="0" w:space="0" w:color="auto"/>
            <w:left w:val="none" w:sz="0" w:space="0" w:color="auto"/>
            <w:bottom w:val="none" w:sz="0" w:space="0" w:color="auto"/>
            <w:right w:val="none" w:sz="0" w:space="0" w:color="auto"/>
          </w:divBdr>
          <w:divsChild>
            <w:div w:id="1817140057">
              <w:marLeft w:val="0"/>
              <w:marRight w:val="0"/>
              <w:marTop w:val="0"/>
              <w:marBottom w:val="0"/>
              <w:divBdr>
                <w:top w:val="none" w:sz="0" w:space="0" w:color="auto"/>
                <w:left w:val="none" w:sz="0" w:space="0" w:color="auto"/>
                <w:bottom w:val="none" w:sz="0" w:space="0" w:color="auto"/>
                <w:right w:val="none" w:sz="0" w:space="0" w:color="auto"/>
              </w:divBdr>
              <w:divsChild>
                <w:div w:id="7173635">
                  <w:marLeft w:val="0"/>
                  <w:marRight w:val="0"/>
                  <w:marTop w:val="0"/>
                  <w:marBottom w:val="0"/>
                  <w:divBdr>
                    <w:top w:val="none" w:sz="0" w:space="0" w:color="auto"/>
                    <w:left w:val="none" w:sz="0" w:space="0" w:color="auto"/>
                    <w:bottom w:val="none" w:sz="0" w:space="0" w:color="auto"/>
                    <w:right w:val="none" w:sz="0" w:space="0" w:color="auto"/>
                  </w:divBdr>
                  <w:divsChild>
                    <w:div w:id="164600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20876">
      <w:bodyDiv w:val="1"/>
      <w:marLeft w:val="0"/>
      <w:marRight w:val="0"/>
      <w:marTop w:val="0"/>
      <w:marBottom w:val="0"/>
      <w:divBdr>
        <w:top w:val="none" w:sz="0" w:space="0" w:color="auto"/>
        <w:left w:val="none" w:sz="0" w:space="0" w:color="auto"/>
        <w:bottom w:val="none" w:sz="0" w:space="0" w:color="auto"/>
        <w:right w:val="none" w:sz="0" w:space="0" w:color="auto"/>
      </w:divBdr>
    </w:div>
    <w:div w:id="1154487573">
      <w:bodyDiv w:val="1"/>
      <w:marLeft w:val="0"/>
      <w:marRight w:val="0"/>
      <w:marTop w:val="0"/>
      <w:marBottom w:val="0"/>
      <w:divBdr>
        <w:top w:val="none" w:sz="0" w:space="0" w:color="auto"/>
        <w:left w:val="none" w:sz="0" w:space="0" w:color="auto"/>
        <w:bottom w:val="none" w:sz="0" w:space="0" w:color="auto"/>
        <w:right w:val="none" w:sz="0" w:space="0" w:color="auto"/>
      </w:divBdr>
    </w:div>
    <w:div w:id="1212956057">
      <w:bodyDiv w:val="1"/>
      <w:marLeft w:val="0"/>
      <w:marRight w:val="0"/>
      <w:marTop w:val="0"/>
      <w:marBottom w:val="0"/>
      <w:divBdr>
        <w:top w:val="none" w:sz="0" w:space="0" w:color="auto"/>
        <w:left w:val="none" w:sz="0" w:space="0" w:color="auto"/>
        <w:bottom w:val="none" w:sz="0" w:space="0" w:color="auto"/>
        <w:right w:val="none" w:sz="0" w:space="0" w:color="auto"/>
      </w:divBdr>
    </w:div>
    <w:div w:id="1231427665">
      <w:bodyDiv w:val="1"/>
      <w:marLeft w:val="0"/>
      <w:marRight w:val="0"/>
      <w:marTop w:val="0"/>
      <w:marBottom w:val="0"/>
      <w:divBdr>
        <w:top w:val="none" w:sz="0" w:space="0" w:color="auto"/>
        <w:left w:val="none" w:sz="0" w:space="0" w:color="auto"/>
        <w:bottom w:val="none" w:sz="0" w:space="0" w:color="auto"/>
        <w:right w:val="none" w:sz="0" w:space="0" w:color="auto"/>
      </w:divBdr>
    </w:div>
    <w:div w:id="1266691107">
      <w:bodyDiv w:val="1"/>
      <w:marLeft w:val="0"/>
      <w:marRight w:val="0"/>
      <w:marTop w:val="0"/>
      <w:marBottom w:val="0"/>
      <w:divBdr>
        <w:top w:val="none" w:sz="0" w:space="0" w:color="auto"/>
        <w:left w:val="none" w:sz="0" w:space="0" w:color="auto"/>
        <w:bottom w:val="none" w:sz="0" w:space="0" w:color="auto"/>
        <w:right w:val="none" w:sz="0" w:space="0" w:color="auto"/>
      </w:divBdr>
    </w:div>
    <w:div w:id="1268851721">
      <w:bodyDiv w:val="1"/>
      <w:marLeft w:val="0"/>
      <w:marRight w:val="0"/>
      <w:marTop w:val="0"/>
      <w:marBottom w:val="0"/>
      <w:divBdr>
        <w:top w:val="none" w:sz="0" w:space="0" w:color="auto"/>
        <w:left w:val="none" w:sz="0" w:space="0" w:color="auto"/>
        <w:bottom w:val="none" w:sz="0" w:space="0" w:color="auto"/>
        <w:right w:val="none" w:sz="0" w:space="0" w:color="auto"/>
      </w:divBdr>
    </w:div>
    <w:div w:id="1272856783">
      <w:bodyDiv w:val="1"/>
      <w:marLeft w:val="0"/>
      <w:marRight w:val="0"/>
      <w:marTop w:val="0"/>
      <w:marBottom w:val="0"/>
      <w:divBdr>
        <w:top w:val="none" w:sz="0" w:space="0" w:color="auto"/>
        <w:left w:val="none" w:sz="0" w:space="0" w:color="auto"/>
        <w:bottom w:val="none" w:sz="0" w:space="0" w:color="auto"/>
        <w:right w:val="none" w:sz="0" w:space="0" w:color="auto"/>
      </w:divBdr>
    </w:div>
    <w:div w:id="1336567407">
      <w:bodyDiv w:val="1"/>
      <w:marLeft w:val="0"/>
      <w:marRight w:val="0"/>
      <w:marTop w:val="0"/>
      <w:marBottom w:val="0"/>
      <w:divBdr>
        <w:top w:val="none" w:sz="0" w:space="0" w:color="auto"/>
        <w:left w:val="none" w:sz="0" w:space="0" w:color="auto"/>
        <w:bottom w:val="none" w:sz="0" w:space="0" w:color="auto"/>
        <w:right w:val="none" w:sz="0" w:space="0" w:color="auto"/>
      </w:divBdr>
      <w:divsChild>
        <w:div w:id="1838299726">
          <w:marLeft w:val="0"/>
          <w:marRight w:val="0"/>
          <w:marTop w:val="0"/>
          <w:marBottom w:val="0"/>
          <w:divBdr>
            <w:top w:val="none" w:sz="0" w:space="0" w:color="auto"/>
            <w:left w:val="none" w:sz="0" w:space="0" w:color="auto"/>
            <w:bottom w:val="none" w:sz="0" w:space="0" w:color="auto"/>
            <w:right w:val="none" w:sz="0" w:space="0" w:color="auto"/>
          </w:divBdr>
          <w:divsChild>
            <w:div w:id="1475416278">
              <w:marLeft w:val="0"/>
              <w:marRight w:val="0"/>
              <w:marTop w:val="0"/>
              <w:marBottom w:val="0"/>
              <w:divBdr>
                <w:top w:val="none" w:sz="0" w:space="0" w:color="auto"/>
                <w:left w:val="none" w:sz="0" w:space="0" w:color="auto"/>
                <w:bottom w:val="none" w:sz="0" w:space="0" w:color="auto"/>
                <w:right w:val="none" w:sz="0" w:space="0" w:color="auto"/>
              </w:divBdr>
              <w:divsChild>
                <w:div w:id="329799395">
                  <w:marLeft w:val="0"/>
                  <w:marRight w:val="0"/>
                  <w:marTop w:val="0"/>
                  <w:marBottom w:val="0"/>
                  <w:divBdr>
                    <w:top w:val="none" w:sz="0" w:space="0" w:color="auto"/>
                    <w:left w:val="none" w:sz="0" w:space="0" w:color="auto"/>
                    <w:bottom w:val="none" w:sz="0" w:space="0" w:color="auto"/>
                    <w:right w:val="none" w:sz="0" w:space="0" w:color="auto"/>
                  </w:divBdr>
                  <w:divsChild>
                    <w:div w:id="137285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14615">
      <w:bodyDiv w:val="1"/>
      <w:marLeft w:val="0"/>
      <w:marRight w:val="0"/>
      <w:marTop w:val="0"/>
      <w:marBottom w:val="0"/>
      <w:divBdr>
        <w:top w:val="none" w:sz="0" w:space="0" w:color="auto"/>
        <w:left w:val="none" w:sz="0" w:space="0" w:color="auto"/>
        <w:bottom w:val="none" w:sz="0" w:space="0" w:color="auto"/>
        <w:right w:val="none" w:sz="0" w:space="0" w:color="auto"/>
      </w:divBdr>
    </w:div>
    <w:div w:id="1371346029">
      <w:bodyDiv w:val="1"/>
      <w:marLeft w:val="0"/>
      <w:marRight w:val="0"/>
      <w:marTop w:val="0"/>
      <w:marBottom w:val="0"/>
      <w:divBdr>
        <w:top w:val="none" w:sz="0" w:space="0" w:color="auto"/>
        <w:left w:val="none" w:sz="0" w:space="0" w:color="auto"/>
        <w:bottom w:val="none" w:sz="0" w:space="0" w:color="auto"/>
        <w:right w:val="none" w:sz="0" w:space="0" w:color="auto"/>
      </w:divBdr>
    </w:div>
    <w:div w:id="1393191610">
      <w:bodyDiv w:val="1"/>
      <w:marLeft w:val="0"/>
      <w:marRight w:val="0"/>
      <w:marTop w:val="0"/>
      <w:marBottom w:val="0"/>
      <w:divBdr>
        <w:top w:val="none" w:sz="0" w:space="0" w:color="auto"/>
        <w:left w:val="none" w:sz="0" w:space="0" w:color="auto"/>
        <w:bottom w:val="none" w:sz="0" w:space="0" w:color="auto"/>
        <w:right w:val="none" w:sz="0" w:space="0" w:color="auto"/>
      </w:divBdr>
      <w:divsChild>
        <w:div w:id="6949399">
          <w:marLeft w:val="0"/>
          <w:marRight w:val="0"/>
          <w:marTop w:val="0"/>
          <w:marBottom w:val="0"/>
          <w:divBdr>
            <w:top w:val="none" w:sz="0" w:space="0" w:color="auto"/>
            <w:left w:val="none" w:sz="0" w:space="0" w:color="auto"/>
            <w:bottom w:val="none" w:sz="0" w:space="0" w:color="auto"/>
            <w:right w:val="none" w:sz="0" w:space="0" w:color="auto"/>
          </w:divBdr>
        </w:div>
        <w:div w:id="26689208">
          <w:marLeft w:val="0"/>
          <w:marRight w:val="0"/>
          <w:marTop w:val="0"/>
          <w:marBottom w:val="0"/>
          <w:divBdr>
            <w:top w:val="none" w:sz="0" w:space="0" w:color="auto"/>
            <w:left w:val="none" w:sz="0" w:space="0" w:color="auto"/>
            <w:bottom w:val="none" w:sz="0" w:space="0" w:color="auto"/>
            <w:right w:val="none" w:sz="0" w:space="0" w:color="auto"/>
          </w:divBdr>
        </w:div>
        <w:div w:id="32393236">
          <w:marLeft w:val="0"/>
          <w:marRight w:val="0"/>
          <w:marTop w:val="0"/>
          <w:marBottom w:val="0"/>
          <w:divBdr>
            <w:top w:val="none" w:sz="0" w:space="0" w:color="auto"/>
            <w:left w:val="none" w:sz="0" w:space="0" w:color="auto"/>
            <w:bottom w:val="none" w:sz="0" w:space="0" w:color="auto"/>
            <w:right w:val="none" w:sz="0" w:space="0" w:color="auto"/>
          </w:divBdr>
        </w:div>
        <w:div w:id="124737807">
          <w:marLeft w:val="0"/>
          <w:marRight w:val="0"/>
          <w:marTop w:val="0"/>
          <w:marBottom w:val="0"/>
          <w:divBdr>
            <w:top w:val="none" w:sz="0" w:space="0" w:color="auto"/>
            <w:left w:val="none" w:sz="0" w:space="0" w:color="auto"/>
            <w:bottom w:val="none" w:sz="0" w:space="0" w:color="auto"/>
            <w:right w:val="none" w:sz="0" w:space="0" w:color="auto"/>
          </w:divBdr>
        </w:div>
        <w:div w:id="205219390">
          <w:marLeft w:val="0"/>
          <w:marRight w:val="0"/>
          <w:marTop w:val="0"/>
          <w:marBottom w:val="0"/>
          <w:divBdr>
            <w:top w:val="none" w:sz="0" w:space="0" w:color="auto"/>
            <w:left w:val="none" w:sz="0" w:space="0" w:color="auto"/>
            <w:bottom w:val="none" w:sz="0" w:space="0" w:color="auto"/>
            <w:right w:val="none" w:sz="0" w:space="0" w:color="auto"/>
          </w:divBdr>
        </w:div>
        <w:div w:id="321541727">
          <w:marLeft w:val="0"/>
          <w:marRight w:val="0"/>
          <w:marTop w:val="0"/>
          <w:marBottom w:val="0"/>
          <w:divBdr>
            <w:top w:val="none" w:sz="0" w:space="0" w:color="auto"/>
            <w:left w:val="none" w:sz="0" w:space="0" w:color="auto"/>
            <w:bottom w:val="none" w:sz="0" w:space="0" w:color="auto"/>
            <w:right w:val="none" w:sz="0" w:space="0" w:color="auto"/>
          </w:divBdr>
        </w:div>
        <w:div w:id="331493555">
          <w:marLeft w:val="0"/>
          <w:marRight w:val="0"/>
          <w:marTop w:val="0"/>
          <w:marBottom w:val="0"/>
          <w:divBdr>
            <w:top w:val="none" w:sz="0" w:space="0" w:color="auto"/>
            <w:left w:val="none" w:sz="0" w:space="0" w:color="auto"/>
            <w:bottom w:val="none" w:sz="0" w:space="0" w:color="auto"/>
            <w:right w:val="none" w:sz="0" w:space="0" w:color="auto"/>
          </w:divBdr>
        </w:div>
        <w:div w:id="391466676">
          <w:marLeft w:val="0"/>
          <w:marRight w:val="0"/>
          <w:marTop w:val="0"/>
          <w:marBottom w:val="0"/>
          <w:divBdr>
            <w:top w:val="none" w:sz="0" w:space="0" w:color="auto"/>
            <w:left w:val="none" w:sz="0" w:space="0" w:color="auto"/>
            <w:bottom w:val="none" w:sz="0" w:space="0" w:color="auto"/>
            <w:right w:val="none" w:sz="0" w:space="0" w:color="auto"/>
          </w:divBdr>
        </w:div>
        <w:div w:id="502665885">
          <w:marLeft w:val="0"/>
          <w:marRight w:val="0"/>
          <w:marTop w:val="0"/>
          <w:marBottom w:val="0"/>
          <w:divBdr>
            <w:top w:val="none" w:sz="0" w:space="0" w:color="auto"/>
            <w:left w:val="none" w:sz="0" w:space="0" w:color="auto"/>
            <w:bottom w:val="none" w:sz="0" w:space="0" w:color="auto"/>
            <w:right w:val="none" w:sz="0" w:space="0" w:color="auto"/>
          </w:divBdr>
        </w:div>
        <w:div w:id="535311180">
          <w:marLeft w:val="0"/>
          <w:marRight w:val="0"/>
          <w:marTop w:val="0"/>
          <w:marBottom w:val="0"/>
          <w:divBdr>
            <w:top w:val="none" w:sz="0" w:space="0" w:color="auto"/>
            <w:left w:val="none" w:sz="0" w:space="0" w:color="auto"/>
            <w:bottom w:val="none" w:sz="0" w:space="0" w:color="auto"/>
            <w:right w:val="none" w:sz="0" w:space="0" w:color="auto"/>
          </w:divBdr>
        </w:div>
        <w:div w:id="573050756">
          <w:marLeft w:val="0"/>
          <w:marRight w:val="0"/>
          <w:marTop w:val="0"/>
          <w:marBottom w:val="0"/>
          <w:divBdr>
            <w:top w:val="none" w:sz="0" w:space="0" w:color="auto"/>
            <w:left w:val="none" w:sz="0" w:space="0" w:color="auto"/>
            <w:bottom w:val="none" w:sz="0" w:space="0" w:color="auto"/>
            <w:right w:val="none" w:sz="0" w:space="0" w:color="auto"/>
          </w:divBdr>
        </w:div>
        <w:div w:id="728455528">
          <w:marLeft w:val="0"/>
          <w:marRight w:val="0"/>
          <w:marTop w:val="0"/>
          <w:marBottom w:val="0"/>
          <w:divBdr>
            <w:top w:val="none" w:sz="0" w:space="0" w:color="auto"/>
            <w:left w:val="none" w:sz="0" w:space="0" w:color="auto"/>
            <w:bottom w:val="none" w:sz="0" w:space="0" w:color="auto"/>
            <w:right w:val="none" w:sz="0" w:space="0" w:color="auto"/>
          </w:divBdr>
        </w:div>
        <w:div w:id="825979313">
          <w:marLeft w:val="0"/>
          <w:marRight w:val="0"/>
          <w:marTop w:val="0"/>
          <w:marBottom w:val="0"/>
          <w:divBdr>
            <w:top w:val="none" w:sz="0" w:space="0" w:color="auto"/>
            <w:left w:val="none" w:sz="0" w:space="0" w:color="auto"/>
            <w:bottom w:val="none" w:sz="0" w:space="0" w:color="auto"/>
            <w:right w:val="none" w:sz="0" w:space="0" w:color="auto"/>
          </w:divBdr>
        </w:div>
        <w:div w:id="1063799505">
          <w:marLeft w:val="0"/>
          <w:marRight w:val="0"/>
          <w:marTop w:val="0"/>
          <w:marBottom w:val="0"/>
          <w:divBdr>
            <w:top w:val="none" w:sz="0" w:space="0" w:color="auto"/>
            <w:left w:val="none" w:sz="0" w:space="0" w:color="auto"/>
            <w:bottom w:val="none" w:sz="0" w:space="0" w:color="auto"/>
            <w:right w:val="none" w:sz="0" w:space="0" w:color="auto"/>
          </w:divBdr>
        </w:div>
        <w:div w:id="1167474257">
          <w:marLeft w:val="0"/>
          <w:marRight w:val="0"/>
          <w:marTop w:val="0"/>
          <w:marBottom w:val="0"/>
          <w:divBdr>
            <w:top w:val="none" w:sz="0" w:space="0" w:color="auto"/>
            <w:left w:val="none" w:sz="0" w:space="0" w:color="auto"/>
            <w:bottom w:val="none" w:sz="0" w:space="0" w:color="auto"/>
            <w:right w:val="none" w:sz="0" w:space="0" w:color="auto"/>
          </w:divBdr>
        </w:div>
        <w:div w:id="1226604392">
          <w:marLeft w:val="0"/>
          <w:marRight w:val="0"/>
          <w:marTop w:val="0"/>
          <w:marBottom w:val="0"/>
          <w:divBdr>
            <w:top w:val="none" w:sz="0" w:space="0" w:color="auto"/>
            <w:left w:val="none" w:sz="0" w:space="0" w:color="auto"/>
            <w:bottom w:val="none" w:sz="0" w:space="0" w:color="auto"/>
            <w:right w:val="none" w:sz="0" w:space="0" w:color="auto"/>
          </w:divBdr>
        </w:div>
        <w:div w:id="1333025926">
          <w:marLeft w:val="0"/>
          <w:marRight w:val="0"/>
          <w:marTop w:val="0"/>
          <w:marBottom w:val="0"/>
          <w:divBdr>
            <w:top w:val="none" w:sz="0" w:space="0" w:color="auto"/>
            <w:left w:val="none" w:sz="0" w:space="0" w:color="auto"/>
            <w:bottom w:val="none" w:sz="0" w:space="0" w:color="auto"/>
            <w:right w:val="none" w:sz="0" w:space="0" w:color="auto"/>
          </w:divBdr>
        </w:div>
        <w:div w:id="1362167808">
          <w:marLeft w:val="0"/>
          <w:marRight w:val="0"/>
          <w:marTop w:val="0"/>
          <w:marBottom w:val="0"/>
          <w:divBdr>
            <w:top w:val="none" w:sz="0" w:space="0" w:color="auto"/>
            <w:left w:val="none" w:sz="0" w:space="0" w:color="auto"/>
            <w:bottom w:val="none" w:sz="0" w:space="0" w:color="auto"/>
            <w:right w:val="none" w:sz="0" w:space="0" w:color="auto"/>
          </w:divBdr>
        </w:div>
        <w:div w:id="1417901041">
          <w:marLeft w:val="0"/>
          <w:marRight w:val="0"/>
          <w:marTop w:val="0"/>
          <w:marBottom w:val="0"/>
          <w:divBdr>
            <w:top w:val="none" w:sz="0" w:space="0" w:color="auto"/>
            <w:left w:val="none" w:sz="0" w:space="0" w:color="auto"/>
            <w:bottom w:val="none" w:sz="0" w:space="0" w:color="auto"/>
            <w:right w:val="none" w:sz="0" w:space="0" w:color="auto"/>
          </w:divBdr>
        </w:div>
        <w:div w:id="1462117105">
          <w:marLeft w:val="0"/>
          <w:marRight w:val="0"/>
          <w:marTop w:val="0"/>
          <w:marBottom w:val="0"/>
          <w:divBdr>
            <w:top w:val="none" w:sz="0" w:space="0" w:color="auto"/>
            <w:left w:val="none" w:sz="0" w:space="0" w:color="auto"/>
            <w:bottom w:val="none" w:sz="0" w:space="0" w:color="auto"/>
            <w:right w:val="none" w:sz="0" w:space="0" w:color="auto"/>
          </w:divBdr>
        </w:div>
        <w:div w:id="1688948094">
          <w:marLeft w:val="0"/>
          <w:marRight w:val="0"/>
          <w:marTop w:val="0"/>
          <w:marBottom w:val="0"/>
          <w:divBdr>
            <w:top w:val="none" w:sz="0" w:space="0" w:color="auto"/>
            <w:left w:val="none" w:sz="0" w:space="0" w:color="auto"/>
            <w:bottom w:val="none" w:sz="0" w:space="0" w:color="auto"/>
            <w:right w:val="none" w:sz="0" w:space="0" w:color="auto"/>
          </w:divBdr>
        </w:div>
        <w:div w:id="1770159843">
          <w:marLeft w:val="0"/>
          <w:marRight w:val="0"/>
          <w:marTop w:val="0"/>
          <w:marBottom w:val="0"/>
          <w:divBdr>
            <w:top w:val="none" w:sz="0" w:space="0" w:color="auto"/>
            <w:left w:val="none" w:sz="0" w:space="0" w:color="auto"/>
            <w:bottom w:val="none" w:sz="0" w:space="0" w:color="auto"/>
            <w:right w:val="none" w:sz="0" w:space="0" w:color="auto"/>
          </w:divBdr>
        </w:div>
        <w:div w:id="1825975795">
          <w:marLeft w:val="0"/>
          <w:marRight w:val="0"/>
          <w:marTop w:val="0"/>
          <w:marBottom w:val="0"/>
          <w:divBdr>
            <w:top w:val="none" w:sz="0" w:space="0" w:color="auto"/>
            <w:left w:val="none" w:sz="0" w:space="0" w:color="auto"/>
            <w:bottom w:val="none" w:sz="0" w:space="0" w:color="auto"/>
            <w:right w:val="none" w:sz="0" w:space="0" w:color="auto"/>
          </w:divBdr>
        </w:div>
        <w:div w:id="1869679102">
          <w:marLeft w:val="0"/>
          <w:marRight w:val="0"/>
          <w:marTop w:val="0"/>
          <w:marBottom w:val="0"/>
          <w:divBdr>
            <w:top w:val="none" w:sz="0" w:space="0" w:color="auto"/>
            <w:left w:val="none" w:sz="0" w:space="0" w:color="auto"/>
            <w:bottom w:val="none" w:sz="0" w:space="0" w:color="auto"/>
            <w:right w:val="none" w:sz="0" w:space="0" w:color="auto"/>
          </w:divBdr>
        </w:div>
        <w:div w:id="1952013028">
          <w:marLeft w:val="0"/>
          <w:marRight w:val="0"/>
          <w:marTop w:val="0"/>
          <w:marBottom w:val="0"/>
          <w:divBdr>
            <w:top w:val="none" w:sz="0" w:space="0" w:color="auto"/>
            <w:left w:val="none" w:sz="0" w:space="0" w:color="auto"/>
            <w:bottom w:val="none" w:sz="0" w:space="0" w:color="auto"/>
            <w:right w:val="none" w:sz="0" w:space="0" w:color="auto"/>
          </w:divBdr>
        </w:div>
        <w:div w:id="2124156034">
          <w:marLeft w:val="0"/>
          <w:marRight w:val="0"/>
          <w:marTop w:val="0"/>
          <w:marBottom w:val="0"/>
          <w:divBdr>
            <w:top w:val="none" w:sz="0" w:space="0" w:color="auto"/>
            <w:left w:val="none" w:sz="0" w:space="0" w:color="auto"/>
            <w:bottom w:val="none" w:sz="0" w:space="0" w:color="auto"/>
            <w:right w:val="none" w:sz="0" w:space="0" w:color="auto"/>
          </w:divBdr>
        </w:div>
      </w:divsChild>
    </w:div>
    <w:div w:id="1409108044">
      <w:bodyDiv w:val="1"/>
      <w:marLeft w:val="0"/>
      <w:marRight w:val="0"/>
      <w:marTop w:val="0"/>
      <w:marBottom w:val="0"/>
      <w:divBdr>
        <w:top w:val="none" w:sz="0" w:space="0" w:color="auto"/>
        <w:left w:val="none" w:sz="0" w:space="0" w:color="auto"/>
        <w:bottom w:val="none" w:sz="0" w:space="0" w:color="auto"/>
        <w:right w:val="none" w:sz="0" w:space="0" w:color="auto"/>
      </w:divBdr>
    </w:div>
    <w:div w:id="1435443299">
      <w:bodyDiv w:val="1"/>
      <w:marLeft w:val="0"/>
      <w:marRight w:val="0"/>
      <w:marTop w:val="0"/>
      <w:marBottom w:val="0"/>
      <w:divBdr>
        <w:top w:val="none" w:sz="0" w:space="0" w:color="auto"/>
        <w:left w:val="none" w:sz="0" w:space="0" w:color="auto"/>
        <w:bottom w:val="none" w:sz="0" w:space="0" w:color="auto"/>
        <w:right w:val="none" w:sz="0" w:space="0" w:color="auto"/>
      </w:divBdr>
    </w:div>
    <w:div w:id="1526363261">
      <w:bodyDiv w:val="1"/>
      <w:marLeft w:val="0"/>
      <w:marRight w:val="0"/>
      <w:marTop w:val="0"/>
      <w:marBottom w:val="0"/>
      <w:divBdr>
        <w:top w:val="none" w:sz="0" w:space="0" w:color="auto"/>
        <w:left w:val="none" w:sz="0" w:space="0" w:color="auto"/>
        <w:bottom w:val="none" w:sz="0" w:space="0" w:color="auto"/>
        <w:right w:val="none" w:sz="0" w:space="0" w:color="auto"/>
      </w:divBdr>
    </w:div>
    <w:div w:id="1599368662">
      <w:bodyDiv w:val="1"/>
      <w:marLeft w:val="0"/>
      <w:marRight w:val="0"/>
      <w:marTop w:val="0"/>
      <w:marBottom w:val="0"/>
      <w:divBdr>
        <w:top w:val="none" w:sz="0" w:space="0" w:color="auto"/>
        <w:left w:val="none" w:sz="0" w:space="0" w:color="auto"/>
        <w:bottom w:val="none" w:sz="0" w:space="0" w:color="auto"/>
        <w:right w:val="none" w:sz="0" w:space="0" w:color="auto"/>
      </w:divBdr>
    </w:div>
    <w:div w:id="1613634326">
      <w:bodyDiv w:val="1"/>
      <w:marLeft w:val="0"/>
      <w:marRight w:val="0"/>
      <w:marTop w:val="0"/>
      <w:marBottom w:val="0"/>
      <w:divBdr>
        <w:top w:val="none" w:sz="0" w:space="0" w:color="auto"/>
        <w:left w:val="none" w:sz="0" w:space="0" w:color="auto"/>
        <w:bottom w:val="none" w:sz="0" w:space="0" w:color="auto"/>
        <w:right w:val="none" w:sz="0" w:space="0" w:color="auto"/>
      </w:divBdr>
      <w:divsChild>
        <w:div w:id="805590588">
          <w:marLeft w:val="0"/>
          <w:marRight w:val="0"/>
          <w:marTop w:val="0"/>
          <w:marBottom w:val="0"/>
          <w:divBdr>
            <w:top w:val="none" w:sz="0" w:space="0" w:color="auto"/>
            <w:left w:val="none" w:sz="0" w:space="0" w:color="auto"/>
            <w:bottom w:val="none" w:sz="0" w:space="0" w:color="auto"/>
            <w:right w:val="none" w:sz="0" w:space="0" w:color="auto"/>
          </w:divBdr>
        </w:div>
      </w:divsChild>
    </w:div>
    <w:div w:id="1623614230">
      <w:bodyDiv w:val="1"/>
      <w:marLeft w:val="0"/>
      <w:marRight w:val="0"/>
      <w:marTop w:val="0"/>
      <w:marBottom w:val="0"/>
      <w:divBdr>
        <w:top w:val="none" w:sz="0" w:space="0" w:color="auto"/>
        <w:left w:val="none" w:sz="0" w:space="0" w:color="auto"/>
        <w:bottom w:val="none" w:sz="0" w:space="0" w:color="auto"/>
        <w:right w:val="none" w:sz="0" w:space="0" w:color="auto"/>
      </w:divBdr>
    </w:div>
    <w:div w:id="1626232818">
      <w:bodyDiv w:val="1"/>
      <w:marLeft w:val="0"/>
      <w:marRight w:val="0"/>
      <w:marTop w:val="0"/>
      <w:marBottom w:val="0"/>
      <w:divBdr>
        <w:top w:val="none" w:sz="0" w:space="0" w:color="auto"/>
        <w:left w:val="none" w:sz="0" w:space="0" w:color="auto"/>
        <w:bottom w:val="none" w:sz="0" w:space="0" w:color="auto"/>
        <w:right w:val="none" w:sz="0" w:space="0" w:color="auto"/>
      </w:divBdr>
    </w:div>
    <w:div w:id="1721007231">
      <w:bodyDiv w:val="1"/>
      <w:marLeft w:val="0"/>
      <w:marRight w:val="0"/>
      <w:marTop w:val="0"/>
      <w:marBottom w:val="0"/>
      <w:divBdr>
        <w:top w:val="none" w:sz="0" w:space="0" w:color="auto"/>
        <w:left w:val="none" w:sz="0" w:space="0" w:color="auto"/>
        <w:bottom w:val="none" w:sz="0" w:space="0" w:color="auto"/>
        <w:right w:val="none" w:sz="0" w:space="0" w:color="auto"/>
      </w:divBdr>
    </w:div>
    <w:div w:id="1748065724">
      <w:bodyDiv w:val="1"/>
      <w:marLeft w:val="0"/>
      <w:marRight w:val="0"/>
      <w:marTop w:val="0"/>
      <w:marBottom w:val="0"/>
      <w:divBdr>
        <w:top w:val="none" w:sz="0" w:space="0" w:color="auto"/>
        <w:left w:val="none" w:sz="0" w:space="0" w:color="auto"/>
        <w:bottom w:val="none" w:sz="0" w:space="0" w:color="auto"/>
        <w:right w:val="none" w:sz="0" w:space="0" w:color="auto"/>
      </w:divBdr>
    </w:div>
    <w:div w:id="1783987558">
      <w:bodyDiv w:val="1"/>
      <w:marLeft w:val="0"/>
      <w:marRight w:val="0"/>
      <w:marTop w:val="0"/>
      <w:marBottom w:val="0"/>
      <w:divBdr>
        <w:top w:val="none" w:sz="0" w:space="0" w:color="auto"/>
        <w:left w:val="none" w:sz="0" w:space="0" w:color="auto"/>
        <w:bottom w:val="none" w:sz="0" w:space="0" w:color="auto"/>
        <w:right w:val="none" w:sz="0" w:space="0" w:color="auto"/>
      </w:divBdr>
    </w:div>
    <w:div w:id="1818910056">
      <w:bodyDiv w:val="1"/>
      <w:marLeft w:val="0"/>
      <w:marRight w:val="0"/>
      <w:marTop w:val="0"/>
      <w:marBottom w:val="0"/>
      <w:divBdr>
        <w:top w:val="none" w:sz="0" w:space="0" w:color="auto"/>
        <w:left w:val="none" w:sz="0" w:space="0" w:color="auto"/>
        <w:bottom w:val="none" w:sz="0" w:space="0" w:color="auto"/>
        <w:right w:val="none" w:sz="0" w:space="0" w:color="auto"/>
      </w:divBdr>
    </w:div>
    <w:div w:id="1843931476">
      <w:bodyDiv w:val="1"/>
      <w:marLeft w:val="0"/>
      <w:marRight w:val="0"/>
      <w:marTop w:val="0"/>
      <w:marBottom w:val="0"/>
      <w:divBdr>
        <w:top w:val="none" w:sz="0" w:space="0" w:color="auto"/>
        <w:left w:val="none" w:sz="0" w:space="0" w:color="auto"/>
        <w:bottom w:val="none" w:sz="0" w:space="0" w:color="auto"/>
        <w:right w:val="none" w:sz="0" w:space="0" w:color="auto"/>
      </w:divBdr>
      <w:divsChild>
        <w:div w:id="340592033">
          <w:marLeft w:val="0"/>
          <w:marRight w:val="0"/>
          <w:marTop w:val="0"/>
          <w:marBottom w:val="0"/>
          <w:divBdr>
            <w:top w:val="none" w:sz="0" w:space="0" w:color="auto"/>
            <w:left w:val="none" w:sz="0" w:space="0" w:color="auto"/>
            <w:bottom w:val="none" w:sz="0" w:space="0" w:color="auto"/>
            <w:right w:val="none" w:sz="0" w:space="0" w:color="auto"/>
          </w:divBdr>
          <w:divsChild>
            <w:div w:id="515004653">
              <w:marLeft w:val="0"/>
              <w:marRight w:val="0"/>
              <w:marTop w:val="0"/>
              <w:marBottom w:val="0"/>
              <w:divBdr>
                <w:top w:val="none" w:sz="0" w:space="0" w:color="auto"/>
                <w:left w:val="none" w:sz="0" w:space="0" w:color="auto"/>
                <w:bottom w:val="none" w:sz="0" w:space="0" w:color="auto"/>
                <w:right w:val="none" w:sz="0" w:space="0" w:color="auto"/>
              </w:divBdr>
              <w:divsChild>
                <w:div w:id="1966277169">
                  <w:marLeft w:val="0"/>
                  <w:marRight w:val="0"/>
                  <w:marTop w:val="0"/>
                  <w:marBottom w:val="0"/>
                  <w:divBdr>
                    <w:top w:val="none" w:sz="0" w:space="0" w:color="auto"/>
                    <w:left w:val="none" w:sz="0" w:space="0" w:color="auto"/>
                    <w:bottom w:val="none" w:sz="0" w:space="0" w:color="auto"/>
                    <w:right w:val="none" w:sz="0" w:space="0" w:color="auto"/>
                  </w:divBdr>
                  <w:divsChild>
                    <w:div w:id="209944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81322">
      <w:bodyDiv w:val="1"/>
      <w:marLeft w:val="0"/>
      <w:marRight w:val="0"/>
      <w:marTop w:val="0"/>
      <w:marBottom w:val="0"/>
      <w:divBdr>
        <w:top w:val="none" w:sz="0" w:space="0" w:color="auto"/>
        <w:left w:val="none" w:sz="0" w:space="0" w:color="auto"/>
        <w:bottom w:val="none" w:sz="0" w:space="0" w:color="auto"/>
        <w:right w:val="none" w:sz="0" w:space="0" w:color="auto"/>
      </w:divBdr>
    </w:div>
    <w:div w:id="2120446825">
      <w:bodyDiv w:val="1"/>
      <w:marLeft w:val="0"/>
      <w:marRight w:val="0"/>
      <w:marTop w:val="0"/>
      <w:marBottom w:val="0"/>
      <w:divBdr>
        <w:top w:val="none" w:sz="0" w:space="0" w:color="auto"/>
        <w:left w:val="none" w:sz="0" w:space="0" w:color="auto"/>
        <w:bottom w:val="none" w:sz="0" w:space="0" w:color="auto"/>
        <w:right w:val="none" w:sz="0" w:space="0" w:color="auto"/>
      </w:divBdr>
    </w:div>
    <w:div w:id="213609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git.anglmaier@beko.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exandra.vasak@reiterp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kocorporat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rundig.com/at-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Belge" ma:contentTypeID="0x010100272999F9D835A446A0333BD1DB913511" ma:contentTypeVersion="13" ma:contentTypeDescription="Yeni belge oluşturun." ma:contentTypeScope="" ma:versionID="56e9bc8310a9a38f12450e9f99fd5778">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50e0e08e7483dfc95a82b70267bd2e14"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093B61-9C4C-4B90-AD5A-B68025D85C0E}">
  <ds:schemaRefs>
    <ds:schemaRef ds:uri="http://schemas.openxmlformats.org/officeDocument/2006/bibliography"/>
  </ds:schemaRefs>
</ds:datastoreItem>
</file>

<file path=customXml/itemProps2.xml><?xml version="1.0" encoding="utf-8"?>
<ds:datastoreItem xmlns:ds="http://schemas.openxmlformats.org/officeDocument/2006/customXml" ds:itemID="{25480F05-05F9-4FFF-9E17-24AEC4CD0C2B}">
  <ds:schemaRefs>
    <ds:schemaRef ds:uri="http://schemas.microsoft.com/sharepoint/v3/contenttype/forms"/>
  </ds:schemaRefs>
</ds:datastoreItem>
</file>

<file path=customXml/itemProps3.xml><?xml version="1.0" encoding="utf-8"?>
<ds:datastoreItem xmlns:ds="http://schemas.openxmlformats.org/officeDocument/2006/customXml" ds:itemID="{02E482DA-2882-4A4F-898B-E493D444DAB4}">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customXml/itemProps4.xml><?xml version="1.0" encoding="utf-8"?>
<ds:datastoreItem xmlns:ds="http://schemas.openxmlformats.org/officeDocument/2006/customXml" ds:itemID="{2A87A6AB-1A15-4E57-85C2-DEA9DB968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8162</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Alexandra Vasak</cp:lastModifiedBy>
  <cp:revision>75</cp:revision>
  <cp:lastPrinted>2021-11-26T09:21:00Z</cp:lastPrinted>
  <dcterms:created xsi:type="dcterms:W3CDTF">2021-11-26T09:16:00Z</dcterms:created>
  <dcterms:modified xsi:type="dcterms:W3CDTF">2024-06-27T07:20:00Z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26029750@grundig.com</vt:lpwstr>
  </property>
  <property fmtid="{D5CDD505-2E9C-101B-9397-08002B2CF9AE}" pid="5" name="MSIP_Label_18de4db4-e00d-47c3-9d58-42953a01c92d_SetDate">
    <vt:lpwstr>2019-08-21T06:41:33.4962706Z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y fmtid="{D5CDD505-2E9C-101B-9397-08002B2CF9AE}" pid="10" name="ContentTypeId">
    <vt:lpwstr>0x010100272999F9D835A446A0333BD1DB913511</vt:lpwstr>
  </property>
  <property fmtid="{D5CDD505-2E9C-101B-9397-08002B2CF9AE}" pid="11" name="MediaServiceImageTags">
    <vt:lpwstr/>
  </property>
</Properties>
</file>